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9FD84" w14:textId="26C785ED" w:rsidR="00D460EB" w:rsidRPr="00D460EB" w:rsidRDefault="004F4809" w:rsidP="004F4809">
      <w:pPr>
        <w:tabs>
          <w:tab w:val="left" w:pos="7320"/>
        </w:tabs>
        <w:suppressAutoHyphens/>
        <w:spacing w:line="240" w:lineRule="exact"/>
        <w:ind w:left="3960" w:hanging="3960"/>
        <w:rPr>
          <w:rFonts w:ascii="Times New Roman" w:hAnsi="Times New Roman" w:cs="Times New Roman"/>
          <w:lang w:val="pt-BR" w:eastAsia="zh-CN"/>
        </w:rPr>
      </w:pPr>
      <w:r w:rsidRPr="00D460EB">
        <w:rPr>
          <w:rFonts w:ascii="Times New Roman" w:eastAsia="Times New Roman" w:hAnsi="Times New Roman" w:cs="Times New Roman"/>
          <w:noProof/>
          <w:lang w:val="it-IT" w:eastAsia="ro-RO"/>
        </w:rPr>
        <w:drawing>
          <wp:anchor distT="0" distB="0" distL="114300" distR="114300" simplePos="0" relativeHeight="251659264" behindDoc="0" locked="0" layoutInCell="1" allowOverlap="1" wp14:anchorId="1A3F645B" wp14:editId="6B45868F">
            <wp:simplePos x="0" y="0"/>
            <wp:positionH relativeFrom="column">
              <wp:posOffset>-657225</wp:posOffset>
            </wp:positionH>
            <wp:positionV relativeFrom="paragraph">
              <wp:posOffset>227330</wp:posOffset>
            </wp:positionV>
            <wp:extent cx="1263236" cy="1167603"/>
            <wp:effectExtent l="0" t="0" r="0" b="0"/>
            <wp:wrapNone/>
            <wp:docPr id="888068257" name="Imagine 1" descr="O imagine care conține fereastră, text, clădire, Proprietate imobiliar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068257" name="Imagine 1" descr="O imagine care conține fereastră, text, clădire, Proprietate imobiliară&#10;&#10;Descriere generată automa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3236" cy="1167603"/>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D460EB" w:rsidRPr="00D460EB">
        <w:rPr>
          <w:rFonts w:ascii="Times New Roman" w:eastAsia="Times New Roman" w:hAnsi="Times New Roman" w:cs="Times New Roman"/>
          <w:b/>
          <w:bCs/>
          <w:lang w:val="it-IT" w:eastAsia="ro-RO"/>
        </w:rPr>
        <w:t xml:space="preserve">                               </w:t>
      </w:r>
    </w:p>
    <w:p w14:paraId="32873A68" w14:textId="4B661885" w:rsidR="002A2A63" w:rsidRDefault="002A2A63" w:rsidP="00D460EB">
      <w:pPr>
        <w:rPr>
          <w:rFonts w:ascii="Times New Roman" w:hAnsi="Times New Roman" w:cs="Times New Roman"/>
          <w:b/>
          <w:bCs/>
          <w:i/>
          <w:iCs/>
          <w:sz w:val="40"/>
          <w:szCs w:val="40"/>
          <w:lang w:val="ro-RO"/>
        </w:rPr>
      </w:pPr>
    </w:p>
    <w:p w14:paraId="42BB58A3" w14:textId="77777777" w:rsidR="009E7F37" w:rsidRDefault="005813BB" w:rsidP="009E6BBF">
      <w:pPr>
        <w:ind w:left="340"/>
        <w:jc w:val="center"/>
        <w:rPr>
          <w:rFonts w:ascii="Times New Roman" w:hAnsi="Times New Roman" w:cs="Times New Roman"/>
          <w:b/>
          <w:bCs/>
          <w:i/>
          <w:iCs/>
          <w:sz w:val="48"/>
          <w:szCs w:val="48"/>
          <w:lang w:val="ro-RO"/>
        </w:rPr>
      </w:pPr>
      <w:r w:rsidRPr="006A09CF">
        <w:rPr>
          <w:rFonts w:ascii="Times New Roman" w:hAnsi="Times New Roman" w:cs="Times New Roman"/>
          <w:b/>
          <w:bCs/>
          <w:i/>
          <w:iCs/>
          <w:sz w:val="48"/>
          <w:szCs w:val="48"/>
          <w:lang w:val="ro-RO"/>
        </w:rPr>
        <w:t>Școala Gimnazială Șeica Mare</w:t>
      </w:r>
      <w:r w:rsidR="009E6BBF">
        <w:rPr>
          <w:rFonts w:ascii="Times New Roman" w:hAnsi="Times New Roman" w:cs="Times New Roman"/>
          <w:b/>
          <w:bCs/>
          <w:i/>
          <w:iCs/>
          <w:sz w:val="48"/>
          <w:szCs w:val="48"/>
          <w:lang w:val="ro-RO"/>
        </w:rPr>
        <w:t xml:space="preserve"> </w:t>
      </w:r>
    </w:p>
    <w:p w14:paraId="5E3E2B7C" w14:textId="2CF80A99" w:rsidR="005813BB" w:rsidRPr="006A09CF" w:rsidRDefault="00BA68E5" w:rsidP="004F4809">
      <w:pPr>
        <w:ind w:left="340" w:right="-1417"/>
        <w:jc w:val="center"/>
        <w:rPr>
          <w:rFonts w:ascii="Times New Roman" w:hAnsi="Times New Roman" w:cs="Times New Roman"/>
          <w:b/>
          <w:bCs/>
          <w:i/>
          <w:iCs/>
          <w:sz w:val="48"/>
          <w:szCs w:val="48"/>
          <w:lang w:val="ro-RO"/>
        </w:rPr>
      </w:pPr>
      <w:r w:rsidRPr="00BA68E5">
        <w:rPr>
          <w:rFonts w:ascii="Times New Roman" w:hAnsi="Times New Roman" w:cs="Times New Roman"/>
          <w:b/>
          <w:bCs/>
          <w:i/>
          <w:iCs/>
          <w:sz w:val="48"/>
          <w:szCs w:val="48"/>
          <w:lang w:val="ro-RO"/>
        </w:rPr>
        <w:t>împreună cu structurile aferente</w:t>
      </w:r>
      <w:r w:rsidR="009E6BBF">
        <w:rPr>
          <w:rFonts w:ascii="Times New Roman" w:hAnsi="Times New Roman" w:cs="Times New Roman"/>
          <w:b/>
          <w:bCs/>
          <w:i/>
          <w:iCs/>
          <w:sz w:val="48"/>
          <w:szCs w:val="48"/>
          <w:lang w:val="ro-RO"/>
        </w:rPr>
        <w:t>,</w:t>
      </w:r>
      <w:r w:rsidR="005813BB" w:rsidRPr="006A09CF">
        <w:rPr>
          <w:rFonts w:ascii="Times New Roman" w:hAnsi="Times New Roman" w:cs="Times New Roman"/>
          <w:b/>
          <w:bCs/>
          <w:i/>
          <w:iCs/>
          <w:sz w:val="48"/>
          <w:szCs w:val="48"/>
          <w:lang w:val="ro-RO"/>
        </w:rPr>
        <w:t xml:space="preserve"> organizează</w:t>
      </w:r>
    </w:p>
    <w:p w14:paraId="023330AE" w14:textId="77777777" w:rsidR="005813BB" w:rsidRPr="004C2BA8" w:rsidRDefault="005813BB" w:rsidP="005813BB">
      <w:pPr>
        <w:jc w:val="center"/>
        <w:rPr>
          <w:rFonts w:ascii="Times New Roman" w:hAnsi="Times New Roman" w:cs="Times New Roman"/>
          <w:b/>
          <w:bCs/>
          <w:i/>
          <w:iCs/>
          <w:sz w:val="40"/>
          <w:szCs w:val="40"/>
          <w:lang w:val="ro-RO"/>
        </w:rPr>
      </w:pPr>
    </w:p>
    <w:p w14:paraId="4035E723" w14:textId="77777777" w:rsidR="005813BB" w:rsidRPr="00BA68E5" w:rsidRDefault="005813BB" w:rsidP="005813BB">
      <w:pPr>
        <w:jc w:val="center"/>
        <w:rPr>
          <w:rFonts w:ascii="Times New Roman" w:hAnsi="Times New Roman" w:cs="Times New Roman"/>
          <w:b/>
          <w:bCs/>
          <w:i/>
          <w:iCs/>
          <w:sz w:val="36"/>
          <w:szCs w:val="36"/>
          <w:u w:val="single"/>
        </w:rPr>
      </w:pPr>
      <w:proofErr w:type="spellStart"/>
      <w:r w:rsidRPr="00BA68E5">
        <w:rPr>
          <w:rFonts w:ascii="Times New Roman" w:hAnsi="Times New Roman" w:cs="Times New Roman"/>
          <w:b/>
          <w:bCs/>
          <w:i/>
          <w:iCs/>
          <w:sz w:val="36"/>
          <w:szCs w:val="36"/>
          <w:u w:val="single"/>
        </w:rPr>
        <w:t>Reînscrierea</w:t>
      </w:r>
      <w:proofErr w:type="spellEnd"/>
      <w:r w:rsidRPr="00BA68E5">
        <w:rPr>
          <w:rFonts w:ascii="Times New Roman" w:hAnsi="Times New Roman" w:cs="Times New Roman"/>
          <w:b/>
          <w:bCs/>
          <w:i/>
          <w:iCs/>
          <w:sz w:val="36"/>
          <w:szCs w:val="36"/>
          <w:u w:val="single"/>
        </w:rPr>
        <w:t xml:space="preserve"> la </w:t>
      </w:r>
      <w:proofErr w:type="spellStart"/>
      <w:r w:rsidRPr="00BA68E5">
        <w:rPr>
          <w:rFonts w:ascii="Times New Roman" w:hAnsi="Times New Roman" w:cs="Times New Roman"/>
          <w:b/>
          <w:bCs/>
          <w:i/>
          <w:iCs/>
          <w:sz w:val="36"/>
          <w:szCs w:val="36"/>
          <w:u w:val="single"/>
        </w:rPr>
        <w:t>grădiniță</w:t>
      </w:r>
      <w:proofErr w:type="spellEnd"/>
    </w:p>
    <w:p w14:paraId="3083C05A" w14:textId="77777777" w:rsidR="005813BB" w:rsidRDefault="005813BB" w:rsidP="005813BB">
      <w:pPr>
        <w:rPr>
          <w:rFonts w:ascii="Times New Roman" w:hAnsi="Times New Roman" w:cs="Times New Roman"/>
          <w:sz w:val="32"/>
          <w:szCs w:val="32"/>
          <w:lang w:val="ro-RO"/>
        </w:rPr>
      </w:pPr>
    </w:p>
    <w:p w14:paraId="23D7E850" w14:textId="3CB42910" w:rsidR="009E7F37" w:rsidRPr="005813BB" w:rsidRDefault="005813BB" w:rsidP="004B5C6B">
      <w:pPr>
        <w:ind w:right="-567"/>
        <w:jc w:val="center"/>
        <w:rPr>
          <w:rFonts w:ascii="Times New Roman" w:hAnsi="Times New Roman" w:cs="Times New Roman"/>
          <w:b/>
          <w:bCs/>
          <w:color w:val="FF0000"/>
          <w:sz w:val="32"/>
          <w:szCs w:val="32"/>
          <w:lang w:val="ro-RO"/>
        </w:rPr>
      </w:pPr>
      <w:r w:rsidRPr="005F4E5F">
        <w:rPr>
          <w:rFonts w:ascii="Times New Roman" w:hAnsi="Times New Roman" w:cs="Times New Roman"/>
          <w:sz w:val="32"/>
          <w:szCs w:val="32"/>
          <w:lang w:val="ro-RO"/>
        </w:rPr>
        <w:t>ETAPA DE REÎNSCRIERI:</w:t>
      </w:r>
      <w:r>
        <w:rPr>
          <w:rFonts w:ascii="Times New Roman" w:hAnsi="Times New Roman" w:cs="Times New Roman"/>
          <w:b/>
          <w:bCs/>
          <w:sz w:val="32"/>
          <w:szCs w:val="32"/>
          <w:lang w:val="ro-RO"/>
        </w:rPr>
        <w:t xml:space="preserve"> </w:t>
      </w:r>
      <w:r w:rsidRPr="005F4E5F">
        <w:rPr>
          <w:rFonts w:ascii="Times New Roman" w:hAnsi="Times New Roman" w:cs="Times New Roman"/>
          <w:b/>
          <w:bCs/>
          <w:color w:val="FF0000"/>
          <w:sz w:val="32"/>
          <w:szCs w:val="32"/>
          <w:lang w:val="ro-RO"/>
        </w:rPr>
        <w:t>20 -24 mai 2024</w:t>
      </w:r>
    </w:p>
    <w:p w14:paraId="44255E5C" w14:textId="5D5CD4BF" w:rsidR="009E7F37" w:rsidRPr="004F4809" w:rsidRDefault="005813BB" w:rsidP="004F4809">
      <w:pPr>
        <w:pStyle w:val="Listparagraf"/>
        <w:numPr>
          <w:ilvl w:val="0"/>
          <w:numId w:val="4"/>
        </w:numPr>
        <w:spacing w:after="160" w:line="259" w:lineRule="auto"/>
        <w:ind w:right="-567"/>
        <w:jc w:val="both"/>
        <w:rPr>
          <w:rFonts w:ascii="Times New Roman" w:hAnsi="Times New Roman" w:cs="Times New Roman"/>
          <w:sz w:val="22"/>
          <w:szCs w:val="22"/>
        </w:rPr>
      </w:pPr>
      <w:r w:rsidRPr="005813BB">
        <w:rPr>
          <w:rFonts w:ascii="Times New Roman" w:hAnsi="Times New Roman" w:cs="Times New Roman"/>
          <w:sz w:val="24"/>
          <w:szCs w:val="24"/>
        </w:rPr>
        <w:t xml:space="preserve">În </w:t>
      </w:r>
      <w:proofErr w:type="spellStart"/>
      <w:r w:rsidRPr="005813BB">
        <w:rPr>
          <w:rFonts w:ascii="Times New Roman" w:hAnsi="Times New Roman" w:cs="Times New Roman"/>
          <w:sz w:val="24"/>
          <w:szCs w:val="24"/>
        </w:rPr>
        <w:t>această</w:t>
      </w:r>
      <w:proofErr w:type="spellEnd"/>
      <w:r w:rsidRPr="005813BB">
        <w:rPr>
          <w:rFonts w:ascii="Times New Roman" w:hAnsi="Times New Roman" w:cs="Times New Roman"/>
          <w:sz w:val="24"/>
          <w:szCs w:val="24"/>
        </w:rPr>
        <w:t xml:space="preserve"> </w:t>
      </w:r>
      <w:proofErr w:type="spellStart"/>
      <w:r w:rsidRPr="005813BB">
        <w:rPr>
          <w:rFonts w:ascii="Times New Roman" w:hAnsi="Times New Roman" w:cs="Times New Roman"/>
          <w:sz w:val="24"/>
          <w:szCs w:val="24"/>
        </w:rPr>
        <w:t>etapă</w:t>
      </w:r>
      <w:proofErr w:type="spellEnd"/>
      <w:r w:rsidRPr="005813BB">
        <w:rPr>
          <w:rFonts w:ascii="Times New Roman" w:hAnsi="Times New Roman" w:cs="Times New Roman"/>
          <w:sz w:val="24"/>
          <w:szCs w:val="24"/>
        </w:rPr>
        <w:t xml:space="preserve"> sunt </w:t>
      </w:r>
      <w:proofErr w:type="spellStart"/>
      <w:r w:rsidRPr="005813BB">
        <w:rPr>
          <w:rFonts w:ascii="Times New Roman" w:hAnsi="Times New Roman" w:cs="Times New Roman"/>
          <w:sz w:val="24"/>
          <w:szCs w:val="24"/>
        </w:rPr>
        <w:t>reînscriși</w:t>
      </w:r>
      <w:proofErr w:type="spellEnd"/>
      <w:r w:rsidRPr="005813BB">
        <w:rPr>
          <w:rFonts w:ascii="Times New Roman" w:hAnsi="Times New Roman" w:cs="Times New Roman"/>
          <w:sz w:val="24"/>
          <w:szCs w:val="24"/>
        </w:rPr>
        <w:t xml:space="preserve"> </w:t>
      </w:r>
      <w:proofErr w:type="spellStart"/>
      <w:r w:rsidRPr="005813BB">
        <w:rPr>
          <w:rFonts w:ascii="Times New Roman" w:hAnsi="Times New Roman" w:cs="Times New Roman"/>
          <w:sz w:val="24"/>
          <w:szCs w:val="24"/>
        </w:rPr>
        <w:t>copiii</w:t>
      </w:r>
      <w:proofErr w:type="spellEnd"/>
      <w:r w:rsidRPr="005813BB">
        <w:rPr>
          <w:rFonts w:ascii="Times New Roman" w:hAnsi="Times New Roman" w:cs="Times New Roman"/>
          <w:sz w:val="24"/>
          <w:szCs w:val="24"/>
        </w:rPr>
        <w:t xml:space="preserve"> care au </w:t>
      </w:r>
      <w:proofErr w:type="spellStart"/>
      <w:r w:rsidRPr="005813BB">
        <w:rPr>
          <w:rFonts w:ascii="Times New Roman" w:hAnsi="Times New Roman" w:cs="Times New Roman"/>
          <w:sz w:val="24"/>
          <w:szCs w:val="24"/>
        </w:rPr>
        <w:t>frecventat</w:t>
      </w:r>
      <w:proofErr w:type="spellEnd"/>
      <w:r w:rsidRPr="005813BB">
        <w:rPr>
          <w:rFonts w:ascii="Times New Roman" w:hAnsi="Times New Roman" w:cs="Times New Roman"/>
          <w:sz w:val="24"/>
          <w:szCs w:val="24"/>
        </w:rPr>
        <w:t xml:space="preserve"> unitatea de învățământ în anul școlar </w:t>
      </w:r>
      <w:proofErr w:type="spellStart"/>
      <w:r w:rsidRPr="005813BB">
        <w:rPr>
          <w:rFonts w:ascii="Times New Roman" w:hAnsi="Times New Roman" w:cs="Times New Roman"/>
          <w:sz w:val="24"/>
          <w:szCs w:val="24"/>
        </w:rPr>
        <w:t>curent</w:t>
      </w:r>
      <w:proofErr w:type="spellEnd"/>
      <w:r w:rsidRPr="005813BB">
        <w:rPr>
          <w:rFonts w:ascii="Times New Roman" w:hAnsi="Times New Roman" w:cs="Times New Roman"/>
          <w:sz w:val="24"/>
          <w:szCs w:val="24"/>
        </w:rPr>
        <w:t xml:space="preserve"> </w:t>
      </w:r>
      <w:proofErr w:type="spellStart"/>
      <w:r w:rsidRPr="005813BB">
        <w:rPr>
          <w:rFonts w:ascii="Times New Roman" w:hAnsi="Times New Roman" w:cs="Times New Roman"/>
          <w:sz w:val="24"/>
          <w:szCs w:val="24"/>
        </w:rPr>
        <w:t>și</w:t>
      </w:r>
      <w:proofErr w:type="spellEnd"/>
      <w:r w:rsidRPr="005813BB">
        <w:rPr>
          <w:rFonts w:ascii="Times New Roman" w:hAnsi="Times New Roman" w:cs="Times New Roman"/>
          <w:sz w:val="24"/>
          <w:szCs w:val="24"/>
        </w:rPr>
        <w:t xml:space="preserve"> care </w:t>
      </w:r>
      <w:proofErr w:type="spellStart"/>
      <w:r w:rsidRPr="005813BB">
        <w:rPr>
          <w:rFonts w:ascii="Times New Roman" w:hAnsi="Times New Roman" w:cs="Times New Roman"/>
          <w:sz w:val="24"/>
          <w:szCs w:val="24"/>
        </w:rPr>
        <w:t>urmează</w:t>
      </w:r>
      <w:proofErr w:type="spellEnd"/>
      <w:r w:rsidRPr="005813BB">
        <w:rPr>
          <w:rFonts w:ascii="Times New Roman" w:hAnsi="Times New Roman" w:cs="Times New Roman"/>
          <w:sz w:val="24"/>
          <w:szCs w:val="24"/>
        </w:rPr>
        <w:t xml:space="preserve"> </w:t>
      </w:r>
      <w:proofErr w:type="spellStart"/>
      <w:r w:rsidRPr="005813BB">
        <w:rPr>
          <w:rFonts w:ascii="Times New Roman" w:hAnsi="Times New Roman" w:cs="Times New Roman"/>
          <w:sz w:val="24"/>
          <w:szCs w:val="24"/>
        </w:rPr>
        <w:t>să</w:t>
      </w:r>
      <w:proofErr w:type="spellEnd"/>
      <w:r w:rsidRPr="005813BB">
        <w:rPr>
          <w:rFonts w:ascii="Times New Roman" w:hAnsi="Times New Roman" w:cs="Times New Roman"/>
          <w:sz w:val="24"/>
          <w:szCs w:val="24"/>
        </w:rPr>
        <w:t xml:space="preserve"> o </w:t>
      </w:r>
      <w:proofErr w:type="spellStart"/>
      <w:r w:rsidRPr="005813BB">
        <w:rPr>
          <w:rFonts w:ascii="Times New Roman" w:hAnsi="Times New Roman" w:cs="Times New Roman"/>
          <w:sz w:val="24"/>
          <w:szCs w:val="24"/>
        </w:rPr>
        <w:t>frecventeze</w:t>
      </w:r>
      <w:proofErr w:type="spellEnd"/>
      <w:r w:rsidRPr="005813BB">
        <w:rPr>
          <w:rFonts w:ascii="Times New Roman" w:hAnsi="Times New Roman" w:cs="Times New Roman"/>
          <w:sz w:val="24"/>
          <w:szCs w:val="24"/>
        </w:rPr>
        <w:t xml:space="preserve"> </w:t>
      </w:r>
      <w:proofErr w:type="spellStart"/>
      <w:r w:rsidRPr="005813BB">
        <w:rPr>
          <w:rFonts w:ascii="Times New Roman" w:hAnsi="Times New Roman" w:cs="Times New Roman"/>
          <w:sz w:val="24"/>
          <w:szCs w:val="24"/>
        </w:rPr>
        <w:t>și</w:t>
      </w:r>
      <w:proofErr w:type="spellEnd"/>
      <w:r w:rsidRPr="005813BB">
        <w:rPr>
          <w:rFonts w:ascii="Times New Roman" w:hAnsi="Times New Roman" w:cs="Times New Roman"/>
          <w:sz w:val="24"/>
          <w:szCs w:val="24"/>
        </w:rPr>
        <w:t xml:space="preserve"> în anul școlar </w:t>
      </w:r>
      <w:proofErr w:type="spellStart"/>
      <w:r w:rsidRPr="005813BB">
        <w:rPr>
          <w:rFonts w:ascii="Times New Roman" w:hAnsi="Times New Roman" w:cs="Times New Roman"/>
          <w:sz w:val="24"/>
          <w:szCs w:val="24"/>
        </w:rPr>
        <w:t>următor</w:t>
      </w:r>
      <w:proofErr w:type="spellEnd"/>
      <w:r w:rsidRPr="005813BB">
        <w:rPr>
          <w:rFonts w:ascii="Times New Roman" w:hAnsi="Times New Roman" w:cs="Times New Roman"/>
          <w:sz w:val="24"/>
          <w:szCs w:val="24"/>
        </w:rPr>
        <w:t xml:space="preserve">, ca </w:t>
      </w:r>
      <w:proofErr w:type="spellStart"/>
      <w:r w:rsidRPr="005813BB">
        <w:rPr>
          <w:rFonts w:ascii="Times New Roman" w:hAnsi="Times New Roman" w:cs="Times New Roman"/>
          <w:sz w:val="24"/>
          <w:szCs w:val="24"/>
        </w:rPr>
        <w:t>urmare</w:t>
      </w:r>
      <w:proofErr w:type="spellEnd"/>
      <w:r w:rsidRPr="005813BB">
        <w:rPr>
          <w:rFonts w:ascii="Times New Roman" w:hAnsi="Times New Roman" w:cs="Times New Roman"/>
          <w:sz w:val="24"/>
          <w:szCs w:val="24"/>
        </w:rPr>
        <w:t xml:space="preserve"> </w:t>
      </w:r>
      <w:proofErr w:type="gramStart"/>
      <w:r w:rsidRPr="005813BB">
        <w:rPr>
          <w:rFonts w:ascii="Times New Roman" w:hAnsi="Times New Roman" w:cs="Times New Roman"/>
          <w:sz w:val="24"/>
          <w:szCs w:val="24"/>
        </w:rPr>
        <w:t>a</w:t>
      </w:r>
      <w:proofErr w:type="gramEnd"/>
      <w:r w:rsidRPr="005813BB">
        <w:rPr>
          <w:rFonts w:ascii="Times New Roman" w:hAnsi="Times New Roman" w:cs="Times New Roman"/>
          <w:sz w:val="24"/>
          <w:szCs w:val="24"/>
        </w:rPr>
        <w:t xml:space="preserve"> </w:t>
      </w:r>
      <w:proofErr w:type="spellStart"/>
      <w:r w:rsidRPr="005813BB">
        <w:rPr>
          <w:rFonts w:ascii="Times New Roman" w:hAnsi="Times New Roman" w:cs="Times New Roman"/>
          <w:sz w:val="24"/>
          <w:szCs w:val="24"/>
        </w:rPr>
        <w:t>exprimării</w:t>
      </w:r>
      <w:proofErr w:type="spellEnd"/>
      <w:r w:rsidRPr="005813BB">
        <w:rPr>
          <w:rFonts w:ascii="Times New Roman" w:hAnsi="Times New Roman" w:cs="Times New Roman"/>
          <w:sz w:val="24"/>
          <w:szCs w:val="24"/>
        </w:rPr>
        <w:t xml:space="preserve"> </w:t>
      </w:r>
      <w:proofErr w:type="spellStart"/>
      <w:r w:rsidRPr="005813BB">
        <w:rPr>
          <w:rFonts w:ascii="Times New Roman" w:hAnsi="Times New Roman" w:cs="Times New Roman"/>
          <w:sz w:val="24"/>
          <w:szCs w:val="24"/>
        </w:rPr>
        <w:t>acestei</w:t>
      </w:r>
      <w:proofErr w:type="spellEnd"/>
      <w:r w:rsidRPr="005813BB">
        <w:rPr>
          <w:rFonts w:ascii="Times New Roman" w:hAnsi="Times New Roman" w:cs="Times New Roman"/>
          <w:sz w:val="24"/>
          <w:szCs w:val="24"/>
        </w:rPr>
        <w:t xml:space="preserve"> </w:t>
      </w:r>
      <w:proofErr w:type="spellStart"/>
      <w:r w:rsidRPr="005813BB">
        <w:rPr>
          <w:rFonts w:ascii="Times New Roman" w:hAnsi="Times New Roman" w:cs="Times New Roman"/>
          <w:sz w:val="24"/>
          <w:szCs w:val="24"/>
        </w:rPr>
        <w:t>opțiuni</w:t>
      </w:r>
      <w:proofErr w:type="spellEnd"/>
      <w:r w:rsidRPr="005813BB">
        <w:rPr>
          <w:rFonts w:ascii="Times New Roman" w:hAnsi="Times New Roman" w:cs="Times New Roman"/>
          <w:sz w:val="24"/>
          <w:szCs w:val="24"/>
        </w:rPr>
        <w:t xml:space="preserve"> de </w:t>
      </w:r>
      <w:proofErr w:type="spellStart"/>
      <w:r w:rsidRPr="005813BB">
        <w:rPr>
          <w:rFonts w:ascii="Times New Roman" w:hAnsi="Times New Roman" w:cs="Times New Roman"/>
          <w:sz w:val="24"/>
          <w:szCs w:val="24"/>
        </w:rPr>
        <w:t>către</w:t>
      </w:r>
      <w:proofErr w:type="spellEnd"/>
      <w:r w:rsidRPr="005813BB">
        <w:rPr>
          <w:rFonts w:ascii="Times New Roman" w:hAnsi="Times New Roman" w:cs="Times New Roman"/>
          <w:sz w:val="24"/>
          <w:szCs w:val="24"/>
        </w:rPr>
        <w:t xml:space="preserve"> </w:t>
      </w:r>
      <w:proofErr w:type="spellStart"/>
      <w:r w:rsidRPr="005813BB">
        <w:rPr>
          <w:rFonts w:ascii="Times New Roman" w:hAnsi="Times New Roman" w:cs="Times New Roman"/>
          <w:sz w:val="24"/>
          <w:szCs w:val="24"/>
        </w:rPr>
        <w:t>părinții</w:t>
      </w:r>
      <w:proofErr w:type="spellEnd"/>
      <w:r w:rsidRPr="005813BB">
        <w:rPr>
          <w:rFonts w:ascii="Times New Roman" w:hAnsi="Times New Roman" w:cs="Times New Roman"/>
          <w:sz w:val="24"/>
          <w:szCs w:val="24"/>
        </w:rPr>
        <w:t>/</w:t>
      </w:r>
      <w:proofErr w:type="spellStart"/>
      <w:r w:rsidRPr="005813BB">
        <w:rPr>
          <w:rFonts w:ascii="Times New Roman" w:hAnsi="Times New Roman" w:cs="Times New Roman"/>
          <w:sz w:val="24"/>
          <w:szCs w:val="24"/>
        </w:rPr>
        <w:t>reprezentanții</w:t>
      </w:r>
      <w:proofErr w:type="spellEnd"/>
      <w:r w:rsidRPr="005813BB">
        <w:rPr>
          <w:rFonts w:ascii="Times New Roman" w:hAnsi="Times New Roman" w:cs="Times New Roman"/>
          <w:sz w:val="24"/>
          <w:szCs w:val="24"/>
        </w:rPr>
        <w:t xml:space="preserve"> </w:t>
      </w:r>
      <w:proofErr w:type="spellStart"/>
      <w:r w:rsidRPr="005813BB">
        <w:rPr>
          <w:rFonts w:ascii="Times New Roman" w:hAnsi="Times New Roman" w:cs="Times New Roman"/>
          <w:sz w:val="24"/>
          <w:szCs w:val="24"/>
        </w:rPr>
        <w:t>legali</w:t>
      </w:r>
      <w:proofErr w:type="spellEnd"/>
      <w:r w:rsidRPr="005813BB">
        <w:rPr>
          <w:rFonts w:ascii="Times New Roman" w:hAnsi="Times New Roman" w:cs="Times New Roman"/>
          <w:sz w:val="24"/>
          <w:szCs w:val="24"/>
        </w:rPr>
        <w:t xml:space="preserve"> ai </w:t>
      </w:r>
      <w:proofErr w:type="spellStart"/>
      <w:r w:rsidRPr="005813BB">
        <w:rPr>
          <w:rFonts w:ascii="Times New Roman" w:hAnsi="Times New Roman" w:cs="Times New Roman"/>
          <w:sz w:val="24"/>
          <w:szCs w:val="24"/>
        </w:rPr>
        <w:t>acestora</w:t>
      </w:r>
      <w:proofErr w:type="spellEnd"/>
      <w:r w:rsidRPr="005813BB">
        <w:rPr>
          <w:rFonts w:ascii="Times New Roman" w:hAnsi="Times New Roman" w:cs="Times New Roman"/>
          <w:sz w:val="24"/>
          <w:szCs w:val="24"/>
        </w:rPr>
        <w:t xml:space="preserve">, </w:t>
      </w:r>
      <w:proofErr w:type="spellStart"/>
      <w:r w:rsidRPr="005813BB">
        <w:rPr>
          <w:rFonts w:ascii="Times New Roman" w:hAnsi="Times New Roman" w:cs="Times New Roman"/>
          <w:sz w:val="24"/>
          <w:szCs w:val="24"/>
        </w:rPr>
        <w:t>printr</w:t>
      </w:r>
      <w:proofErr w:type="spellEnd"/>
      <w:r w:rsidRPr="005813BB">
        <w:rPr>
          <w:rFonts w:ascii="Times New Roman" w:hAnsi="Times New Roman" w:cs="Times New Roman"/>
          <w:sz w:val="24"/>
          <w:szCs w:val="24"/>
        </w:rPr>
        <w:t xml:space="preserve">-o </w:t>
      </w:r>
      <w:proofErr w:type="spellStart"/>
      <w:r w:rsidRPr="005813BB">
        <w:rPr>
          <w:rFonts w:ascii="Times New Roman" w:hAnsi="Times New Roman" w:cs="Times New Roman"/>
          <w:sz w:val="24"/>
          <w:szCs w:val="24"/>
        </w:rPr>
        <w:t>cerere</w:t>
      </w:r>
      <w:proofErr w:type="spellEnd"/>
      <w:r w:rsidRPr="005813BB">
        <w:rPr>
          <w:rFonts w:ascii="Times New Roman" w:hAnsi="Times New Roman" w:cs="Times New Roman"/>
          <w:sz w:val="24"/>
          <w:szCs w:val="24"/>
        </w:rPr>
        <w:t xml:space="preserve"> </w:t>
      </w:r>
      <w:proofErr w:type="spellStart"/>
      <w:r w:rsidRPr="005813BB">
        <w:rPr>
          <w:rFonts w:ascii="Times New Roman" w:hAnsi="Times New Roman" w:cs="Times New Roman"/>
          <w:sz w:val="24"/>
          <w:szCs w:val="24"/>
        </w:rPr>
        <w:t>scrisă</w:t>
      </w:r>
      <w:proofErr w:type="spellEnd"/>
      <w:r w:rsidRPr="005813BB">
        <w:rPr>
          <w:rFonts w:ascii="Times New Roman" w:hAnsi="Times New Roman" w:cs="Times New Roman"/>
          <w:sz w:val="24"/>
          <w:szCs w:val="24"/>
        </w:rPr>
        <w:t>.</w:t>
      </w:r>
    </w:p>
    <w:p w14:paraId="65E959DD" w14:textId="4BE8FC56" w:rsidR="001C693F" w:rsidRPr="00BA68E5" w:rsidRDefault="008E7E6A" w:rsidP="00BA68E5">
      <w:pPr>
        <w:ind w:right="-567"/>
        <w:jc w:val="center"/>
        <w:rPr>
          <w:rFonts w:ascii="Times New Roman" w:hAnsi="Times New Roman" w:cs="Times New Roman"/>
          <w:b/>
          <w:bCs/>
          <w:i/>
          <w:iCs/>
          <w:sz w:val="36"/>
          <w:szCs w:val="36"/>
          <w:u w:val="single"/>
          <w:lang w:val="ro-RO"/>
        </w:rPr>
      </w:pPr>
      <w:r w:rsidRPr="00BA68E5">
        <w:rPr>
          <w:rFonts w:ascii="Times New Roman" w:hAnsi="Times New Roman" w:cs="Times New Roman"/>
          <w:b/>
          <w:bCs/>
          <w:i/>
          <w:iCs/>
          <w:sz w:val="36"/>
          <w:szCs w:val="36"/>
          <w:u w:val="single"/>
          <w:lang w:val="ro-RO"/>
        </w:rPr>
        <w:t xml:space="preserve">Înscrierea la </w:t>
      </w:r>
      <w:r w:rsidR="00136160" w:rsidRPr="00BA68E5">
        <w:rPr>
          <w:rFonts w:ascii="Times New Roman" w:hAnsi="Times New Roman" w:cs="Times New Roman"/>
          <w:b/>
          <w:bCs/>
          <w:i/>
          <w:iCs/>
          <w:sz w:val="36"/>
          <w:szCs w:val="36"/>
          <w:u w:val="single"/>
          <w:lang w:val="ro-RO"/>
        </w:rPr>
        <w:t>grupa mică</w:t>
      </w:r>
    </w:p>
    <w:p w14:paraId="3E3336BF" w14:textId="2AF4CA86" w:rsidR="004C2BA8" w:rsidRPr="00BA68E5" w:rsidRDefault="008E7E6A" w:rsidP="00BA68E5">
      <w:pPr>
        <w:ind w:right="-567"/>
        <w:jc w:val="center"/>
        <w:rPr>
          <w:rFonts w:ascii="Times New Roman" w:hAnsi="Times New Roman" w:cs="Times New Roman"/>
          <w:b/>
          <w:bCs/>
          <w:i/>
          <w:iCs/>
          <w:sz w:val="36"/>
          <w:szCs w:val="36"/>
          <w:u w:val="single"/>
          <w:lang w:val="ro-RO"/>
        </w:rPr>
      </w:pPr>
      <w:r w:rsidRPr="00BA68E5">
        <w:rPr>
          <w:rFonts w:ascii="Times New Roman" w:hAnsi="Times New Roman" w:cs="Times New Roman"/>
          <w:b/>
          <w:bCs/>
          <w:i/>
          <w:iCs/>
          <w:sz w:val="36"/>
          <w:szCs w:val="36"/>
          <w:u w:val="single"/>
          <w:lang w:val="ro-RO"/>
        </w:rPr>
        <w:t>An școlar 202</w:t>
      </w:r>
      <w:r w:rsidR="00136160" w:rsidRPr="00BA68E5">
        <w:rPr>
          <w:rFonts w:ascii="Times New Roman" w:hAnsi="Times New Roman" w:cs="Times New Roman"/>
          <w:b/>
          <w:bCs/>
          <w:i/>
          <w:iCs/>
          <w:sz w:val="36"/>
          <w:szCs w:val="36"/>
          <w:u w:val="single"/>
          <w:lang w:val="ro-RO"/>
        </w:rPr>
        <w:t>4</w:t>
      </w:r>
      <w:r w:rsidRPr="00BA68E5">
        <w:rPr>
          <w:rFonts w:ascii="Times New Roman" w:hAnsi="Times New Roman" w:cs="Times New Roman"/>
          <w:b/>
          <w:bCs/>
          <w:i/>
          <w:iCs/>
          <w:sz w:val="36"/>
          <w:szCs w:val="36"/>
          <w:u w:val="single"/>
          <w:lang w:val="ro-RO"/>
        </w:rPr>
        <w:t>-202</w:t>
      </w:r>
      <w:r w:rsidR="00136160" w:rsidRPr="00BA68E5">
        <w:rPr>
          <w:rFonts w:ascii="Times New Roman" w:hAnsi="Times New Roman" w:cs="Times New Roman"/>
          <w:b/>
          <w:bCs/>
          <w:i/>
          <w:iCs/>
          <w:sz w:val="36"/>
          <w:szCs w:val="36"/>
          <w:u w:val="single"/>
          <w:lang w:val="ro-RO"/>
        </w:rPr>
        <w:t>5</w:t>
      </w:r>
    </w:p>
    <w:p w14:paraId="0F0BCB59" w14:textId="77777777" w:rsidR="006C719D" w:rsidRPr="00891221" w:rsidRDefault="006C719D" w:rsidP="00BA68E5">
      <w:pPr>
        <w:ind w:right="-567"/>
        <w:rPr>
          <w:rFonts w:ascii="Times New Roman" w:hAnsi="Times New Roman" w:cs="Times New Roman"/>
          <w:b/>
          <w:bCs/>
          <w:sz w:val="32"/>
          <w:szCs w:val="32"/>
          <w:lang w:val="ro-RO"/>
        </w:rPr>
      </w:pPr>
    </w:p>
    <w:p w14:paraId="21515269" w14:textId="47D34C34" w:rsidR="000A7E77" w:rsidRDefault="00030D7E" w:rsidP="000A7E77">
      <w:pPr>
        <w:pStyle w:val="NormalWeb"/>
        <w:spacing w:before="0" w:beforeAutospacing="0" w:after="0" w:afterAutospacing="0" w:line="252" w:lineRule="auto"/>
        <w:ind w:left="-284" w:right="-567" w:firstLine="720"/>
        <w:jc w:val="center"/>
        <w:rPr>
          <w:rFonts w:eastAsiaTheme="minorEastAsia"/>
          <w:b/>
          <w:bCs/>
          <w:color w:val="FF0000"/>
          <w:kern w:val="24"/>
          <w:sz w:val="28"/>
          <w:szCs w:val="28"/>
        </w:rPr>
      </w:pPr>
      <w:r w:rsidRPr="009E7F37">
        <w:rPr>
          <w:rFonts w:eastAsiaTheme="minorEastAsia"/>
          <w:kern w:val="24"/>
          <w:sz w:val="28"/>
          <w:szCs w:val="28"/>
        </w:rPr>
        <w:t>ETAPA I:</w:t>
      </w:r>
      <w:r w:rsidRPr="009E7F37">
        <w:rPr>
          <w:rFonts w:eastAsiaTheme="minorEastAsia"/>
          <w:b/>
          <w:bCs/>
          <w:color w:val="FF0000"/>
          <w:kern w:val="24"/>
          <w:sz w:val="28"/>
          <w:szCs w:val="28"/>
        </w:rPr>
        <w:t xml:space="preserve"> </w:t>
      </w:r>
      <w:r w:rsidR="00136160" w:rsidRPr="009E7F37">
        <w:rPr>
          <w:rFonts w:eastAsiaTheme="minorEastAsia"/>
          <w:b/>
          <w:bCs/>
          <w:color w:val="FF0000"/>
          <w:kern w:val="24"/>
          <w:sz w:val="28"/>
          <w:szCs w:val="28"/>
        </w:rPr>
        <w:t xml:space="preserve"> </w:t>
      </w:r>
      <w:r w:rsidR="00136160" w:rsidRPr="009E7F37">
        <w:rPr>
          <w:rFonts w:eastAsiaTheme="minorEastAsia"/>
          <w:b/>
          <w:bCs/>
          <w:kern w:val="24"/>
          <w:sz w:val="28"/>
          <w:szCs w:val="28"/>
        </w:rPr>
        <w:t>27 mai</w:t>
      </w:r>
      <w:r w:rsidRPr="009E7F37">
        <w:rPr>
          <w:rFonts w:eastAsiaTheme="minorEastAsia"/>
          <w:b/>
          <w:bCs/>
          <w:kern w:val="24"/>
          <w:sz w:val="28"/>
          <w:szCs w:val="28"/>
        </w:rPr>
        <w:t xml:space="preserve"> 202</w:t>
      </w:r>
      <w:r w:rsidR="00136160" w:rsidRPr="009E7F37">
        <w:rPr>
          <w:rFonts w:eastAsiaTheme="minorEastAsia"/>
          <w:b/>
          <w:bCs/>
          <w:kern w:val="24"/>
          <w:sz w:val="28"/>
          <w:szCs w:val="28"/>
        </w:rPr>
        <w:t>4</w:t>
      </w:r>
      <w:r w:rsidRPr="009E7F37">
        <w:rPr>
          <w:rFonts w:eastAsiaTheme="minorEastAsia"/>
          <w:b/>
          <w:bCs/>
          <w:kern w:val="24"/>
          <w:sz w:val="28"/>
          <w:szCs w:val="28"/>
        </w:rPr>
        <w:t xml:space="preserve"> – </w:t>
      </w:r>
      <w:r w:rsidR="00136160" w:rsidRPr="009E7F37">
        <w:rPr>
          <w:rFonts w:eastAsiaTheme="minorEastAsia"/>
          <w:b/>
          <w:bCs/>
          <w:kern w:val="24"/>
          <w:sz w:val="28"/>
          <w:szCs w:val="28"/>
        </w:rPr>
        <w:t>14</w:t>
      </w:r>
      <w:r w:rsidRPr="009E7F37">
        <w:rPr>
          <w:rFonts w:eastAsiaTheme="minorEastAsia"/>
          <w:b/>
          <w:bCs/>
          <w:kern w:val="24"/>
          <w:sz w:val="28"/>
          <w:szCs w:val="28"/>
        </w:rPr>
        <w:t xml:space="preserve"> iunie 202</w:t>
      </w:r>
      <w:r w:rsidR="00136160" w:rsidRPr="009E7F37">
        <w:rPr>
          <w:rFonts w:eastAsiaTheme="minorEastAsia"/>
          <w:b/>
          <w:bCs/>
          <w:kern w:val="24"/>
          <w:sz w:val="28"/>
          <w:szCs w:val="28"/>
        </w:rPr>
        <w:t>4</w:t>
      </w:r>
    </w:p>
    <w:p w14:paraId="683D1242" w14:textId="7C609C18" w:rsidR="00D82419" w:rsidRDefault="00D82419" w:rsidP="009E7F37">
      <w:pPr>
        <w:pStyle w:val="NormalWeb"/>
        <w:spacing w:before="0" w:beforeAutospacing="0" w:after="0" w:afterAutospacing="0" w:line="252" w:lineRule="auto"/>
        <w:ind w:right="-567" w:firstLine="720"/>
        <w:jc w:val="center"/>
        <w:rPr>
          <w:rFonts w:eastAsiaTheme="minorEastAsia"/>
          <w:b/>
          <w:bCs/>
          <w:color w:val="FF0000"/>
          <w:kern w:val="24"/>
          <w:sz w:val="28"/>
          <w:szCs w:val="28"/>
        </w:rPr>
      </w:pPr>
      <w:r w:rsidRPr="009E7F37">
        <w:rPr>
          <w:rFonts w:eastAsiaTheme="minorEastAsia"/>
          <w:b/>
          <w:bCs/>
          <w:color w:val="FF0000"/>
          <w:kern w:val="24"/>
          <w:sz w:val="28"/>
          <w:szCs w:val="28"/>
        </w:rPr>
        <w:t>27 – 31 mai</w:t>
      </w:r>
      <w:r w:rsidR="009E7F37" w:rsidRPr="009E7F37">
        <w:rPr>
          <w:rFonts w:eastAsiaTheme="minorEastAsia"/>
          <w:b/>
          <w:bCs/>
          <w:color w:val="FF0000"/>
          <w:kern w:val="24"/>
          <w:sz w:val="28"/>
          <w:szCs w:val="28"/>
        </w:rPr>
        <w:t xml:space="preserve"> -</w:t>
      </w:r>
      <w:r w:rsidRPr="009E7F37">
        <w:rPr>
          <w:rFonts w:eastAsiaTheme="minorEastAsia"/>
          <w:b/>
          <w:bCs/>
          <w:color w:val="FF0000"/>
          <w:kern w:val="24"/>
          <w:sz w:val="28"/>
          <w:szCs w:val="28"/>
        </w:rPr>
        <w:t xml:space="preserve"> colectarea cererilor</w:t>
      </w:r>
    </w:p>
    <w:p w14:paraId="40B1EB8F" w14:textId="4C6C4307" w:rsidR="00D82419" w:rsidRPr="009E7F37" w:rsidRDefault="00D82419" w:rsidP="00D82419">
      <w:pPr>
        <w:pStyle w:val="NormalWeb"/>
        <w:spacing w:before="0" w:beforeAutospacing="0" w:after="0" w:afterAutospacing="0" w:line="252" w:lineRule="auto"/>
        <w:ind w:left="720" w:right="-567" w:firstLine="720"/>
        <w:rPr>
          <w:rFonts w:eastAsiaTheme="minorEastAsia"/>
          <w:kern w:val="24"/>
        </w:rPr>
      </w:pPr>
      <w:r w:rsidRPr="009E7F37">
        <w:rPr>
          <w:rFonts w:eastAsiaTheme="minorEastAsia"/>
          <w:kern w:val="24"/>
        </w:rPr>
        <w:t>Faza I:</w:t>
      </w:r>
      <w:r w:rsidR="009E7F37" w:rsidRPr="009E7F37">
        <w:rPr>
          <w:rFonts w:eastAsiaTheme="minorEastAsia"/>
          <w:kern w:val="24"/>
        </w:rPr>
        <w:t xml:space="preserve"> 0</w:t>
      </w:r>
      <w:r w:rsidRPr="009E7F37">
        <w:rPr>
          <w:rFonts w:eastAsiaTheme="minorEastAsia"/>
          <w:kern w:val="24"/>
        </w:rPr>
        <w:t>3 iunie-</w:t>
      </w:r>
      <w:r w:rsidR="009E7F37" w:rsidRPr="009E7F37">
        <w:rPr>
          <w:rFonts w:eastAsiaTheme="minorEastAsia"/>
          <w:kern w:val="24"/>
        </w:rPr>
        <w:t>0</w:t>
      </w:r>
      <w:r w:rsidRPr="009E7F37">
        <w:rPr>
          <w:rFonts w:eastAsiaTheme="minorEastAsia"/>
          <w:kern w:val="24"/>
        </w:rPr>
        <w:t>5 iunie</w:t>
      </w:r>
      <w:r w:rsidR="009E7F37" w:rsidRPr="009E7F37">
        <w:rPr>
          <w:rFonts w:eastAsiaTheme="minorEastAsia"/>
          <w:kern w:val="24"/>
        </w:rPr>
        <w:t xml:space="preserve"> 2024</w:t>
      </w:r>
      <w:r w:rsidRPr="009E7F37">
        <w:rPr>
          <w:rFonts w:eastAsiaTheme="minorEastAsia"/>
          <w:kern w:val="24"/>
        </w:rPr>
        <w:t xml:space="preserve"> (procesarea cererilor)</w:t>
      </w:r>
    </w:p>
    <w:p w14:paraId="647EEAC7" w14:textId="6C5BD7E8" w:rsidR="00D82419" w:rsidRPr="009E7F37" w:rsidRDefault="00D82419" w:rsidP="00D82419">
      <w:pPr>
        <w:pStyle w:val="NormalWeb"/>
        <w:spacing w:before="0" w:beforeAutospacing="0" w:after="0" w:afterAutospacing="0" w:line="252" w:lineRule="auto"/>
        <w:ind w:left="720" w:right="-567" w:firstLine="720"/>
        <w:rPr>
          <w:rFonts w:eastAsiaTheme="minorEastAsia"/>
          <w:kern w:val="24"/>
        </w:rPr>
      </w:pPr>
      <w:r w:rsidRPr="009E7F37">
        <w:rPr>
          <w:rFonts w:eastAsiaTheme="minorEastAsia"/>
          <w:kern w:val="24"/>
        </w:rPr>
        <w:t>Faza a II-a: 06 iunie</w:t>
      </w:r>
      <w:r w:rsidR="009E7F37" w:rsidRPr="009E7F37">
        <w:rPr>
          <w:rFonts w:eastAsiaTheme="minorEastAsia"/>
          <w:kern w:val="24"/>
        </w:rPr>
        <w:t>-10 iunie 2024 (procesarea cererilor)</w:t>
      </w:r>
    </w:p>
    <w:p w14:paraId="1707E8CF" w14:textId="6A084756" w:rsidR="009E7F37" w:rsidRDefault="009E7F37" w:rsidP="00D82419">
      <w:pPr>
        <w:pStyle w:val="NormalWeb"/>
        <w:spacing w:before="0" w:beforeAutospacing="0" w:after="0" w:afterAutospacing="0" w:line="252" w:lineRule="auto"/>
        <w:ind w:left="720" w:right="-567" w:firstLine="720"/>
        <w:rPr>
          <w:rFonts w:eastAsiaTheme="minorEastAsia"/>
          <w:kern w:val="24"/>
        </w:rPr>
      </w:pPr>
      <w:r w:rsidRPr="009E7F37">
        <w:rPr>
          <w:rFonts w:eastAsiaTheme="minorEastAsia"/>
          <w:kern w:val="24"/>
        </w:rPr>
        <w:t>Faza a III-a: 11 iunie-12 iunie 2024 (procesarea cererilor)</w:t>
      </w:r>
    </w:p>
    <w:p w14:paraId="1C2016C5" w14:textId="0EA59F94" w:rsidR="009E7F37" w:rsidRPr="009E7F37" w:rsidRDefault="009E7F37" w:rsidP="009E7F37">
      <w:pPr>
        <w:pStyle w:val="NormalWeb"/>
        <w:spacing w:before="0" w:beforeAutospacing="0" w:after="0" w:afterAutospacing="0" w:line="252" w:lineRule="auto"/>
        <w:ind w:left="720" w:right="-567"/>
        <w:rPr>
          <w:rFonts w:eastAsiaTheme="minorEastAsia"/>
          <w:kern w:val="24"/>
        </w:rPr>
      </w:pPr>
      <w:r w:rsidRPr="009E7F37">
        <w:rPr>
          <w:rFonts w:eastAsiaTheme="minorEastAsia"/>
          <w:b/>
          <w:bCs/>
          <w:kern w:val="24"/>
        </w:rPr>
        <w:t>Afișarea rezultatelor</w:t>
      </w:r>
      <w:r w:rsidRPr="009E7F37">
        <w:rPr>
          <w:rFonts w:eastAsiaTheme="minorEastAsia"/>
          <w:kern w:val="24"/>
        </w:rPr>
        <w:t xml:space="preserve"> și a numărului de locuri libere după prima etapă de înscrieri, 14 iunie</w:t>
      </w:r>
    </w:p>
    <w:p w14:paraId="3BE93367" w14:textId="02E7BA20" w:rsidR="00030D7E" w:rsidRPr="009E7F37" w:rsidRDefault="00030D7E" w:rsidP="00BA68E5">
      <w:pPr>
        <w:pStyle w:val="NormalWeb"/>
        <w:spacing w:before="0" w:beforeAutospacing="0" w:after="0" w:afterAutospacing="0" w:line="252" w:lineRule="auto"/>
        <w:ind w:right="-567"/>
        <w:jc w:val="center"/>
        <w:rPr>
          <w:rFonts w:eastAsiaTheme="minorEastAsia"/>
          <w:b/>
          <w:bCs/>
          <w:kern w:val="24"/>
          <w:sz w:val="28"/>
          <w:szCs w:val="28"/>
        </w:rPr>
      </w:pPr>
      <w:r w:rsidRPr="009E7F37">
        <w:rPr>
          <w:rFonts w:eastAsiaTheme="minorEastAsia"/>
          <w:kern w:val="24"/>
          <w:sz w:val="28"/>
          <w:szCs w:val="28"/>
        </w:rPr>
        <w:t>ETAPA A II-A:</w:t>
      </w:r>
      <w:r w:rsidR="00136160" w:rsidRPr="009E7F37">
        <w:rPr>
          <w:rFonts w:eastAsiaTheme="minorEastAsia"/>
          <w:kern w:val="24"/>
          <w:sz w:val="28"/>
          <w:szCs w:val="28"/>
        </w:rPr>
        <w:t xml:space="preserve"> </w:t>
      </w:r>
      <w:r w:rsidRPr="009E7F37">
        <w:rPr>
          <w:rFonts w:eastAsiaTheme="minorEastAsia"/>
          <w:kern w:val="24"/>
          <w:sz w:val="28"/>
          <w:szCs w:val="28"/>
        </w:rPr>
        <w:t xml:space="preserve"> </w:t>
      </w:r>
      <w:r w:rsidR="00136160" w:rsidRPr="009E7F37">
        <w:rPr>
          <w:rFonts w:eastAsiaTheme="minorEastAsia"/>
          <w:b/>
          <w:bCs/>
          <w:kern w:val="24"/>
          <w:sz w:val="28"/>
          <w:szCs w:val="28"/>
        </w:rPr>
        <w:t>17 iunie 2024</w:t>
      </w:r>
      <w:r w:rsidRPr="009E7F37">
        <w:rPr>
          <w:rFonts w:eastAsiaTheme="minorEastAsia"/>
          <w:b/>
          <w:bCs/>
          <w:kern w:val="24"/>
          <w:sz w:val="28"/>
          <w:szCs w:val="28"/>
        </w:rPr>
        <w:t xml:space="preserve"> – </w:t>
      </w:r>
      <w:r w:rsidR="00136160" w:rsidRPr="009E7F37">
        <w:rPr>
          <w:rFonts w:eastAsiaTheme="minorEastAsia"/>
          <w:b/>
          <w:bCs/>
          <w:kern w:val="24"/>
          <w:sz w:val="28"/>
          <w:szCs w:val="28"/>
        </w:rPr>
        <w:t>05</w:t>
      </w:r>
      <w:r w:rsidRPr="009E7F37">
        <w:rPr>
          <w:rFonts w:eastAsiaTheme="minorEastAsia"/>
          <w:b/>
          <w:bCs/>
          <w:kern w:val="24"/>
          <w:sz w:val="28"/>
          <w:szCs w:val="28"/>
        </w:rPr>
        <w:t xml:space="preserve"> iulie 202</w:t>
      </w:r>
      <w:r w:rsidR="00136160" w:rsidRPr="009E7F37">
        <w:rPr>
          <w:rFonts w:eastAsiaTheme="minorEastAsia"/>
          <w:b/>
          <w:bCs/>
          <w:kern w:val="24"/>
          <w:sz w:val="28"/>
          <w:szCs w:val="28"/>
        </w:rPr>
        <w:t>4</w:t>
      </w:r>
    </w:p>
    <w:p w14:paraId="1BD29AF6" w14:textId="2B44B963" w:rsidR="009E7F37" w:rsidRPr="009E7F37" w:rsidRDefault="009E7F37" w:rsidP="00BA68E5">
      <w:pPr>
        <w:pStyle w:val="NormalWeb"/>
        <w:spacing w:before="0" w:beforeAutospacing="0" w:after="0" w:afterAutospacing="0" w:line="252" w:lineRule="auto"/>
        <w:ind w:right="-567"/>
        <w:jc w:val="center"/>
        <w:rPr>
          <w:rFonts w:eastAsiaTheme="minorEastAsia"/>
          <w:b/>
          <w:bCs/>
          <w:color w:val="FF0000"/>
          <w:kern w:val="24"/>
          <w:sz w:val="28"/>
          <w:szCs w:val="28"/>
        </w:rPr>
      </w:pPr>
      <w:r w:rsidRPr="009E7F37">
        <w:rPr>
          <w:rFonts w:eastAsiaTheme="minorEastAsia"/>
          <w:b/>
          <w:bCs/>
          <w:color w:val="FF0000"/>
          <w:kern w:val="24"/>
          <w:sz w:val="28"/>
          <w:szCs w:val="28"/>
        </w:rPr>
        <w:t>17 iunie-21 iunie – colectarea cererilor</w:t>
      </w:r>
    </w:p>
    <w:p w14:paraId="4CA49C77" w14:textId="0915D085" w:rsidR="009E7F37" w:rsidRPr="009E7F37" w:rsidRDefault="009E7F37" w:rsidP="009E7F37">
      <w:pPr>
        <w:pStyle w:val="NormalWeb"/>
        <w:spacing w:before="0" w:beforeAutospacing="0" w:after="0" w:afterAutospacing="0" w:line="252" w:lineRule="auto"/>
        <w:ind w:left="720" w:right="-567" w:firstLine="720"/>
        <w:rPr>
          <w:rFonts w:eastAsiaTheme="minorEastAsia"/>
          <w:kern w:val="24"/>
        </w:rPr>
      </w:pPr>
      <w:r w:rsidRPr="009E7F37">
        <w:rPr>
          <w:rFonts w:eastAsiaTheme="minorEastAsia"/>
          <w:kern w:val="24"/>
        </w:rPr>
        <w:t>Faza I: 24 iunie-26 iunie 2024 (procesarea cererilor)</w:t>
      </w:r>
    </w:p>
    <w:p w14:paraId="62136927" w14:textId="1724D5CB" w:rsidR="009E7F37" w:rsidRPr="009E7F37" w:rsidRDefault="009E7F37" w:rsidP="009E7F37">
      <w:pPr>
        <w:pStyle w:val="NormalWeb"/>
        <w:spacing w:before="0" w:beforeAutospacing="0" w:after="0" w:afterAutospacing="0" w:line="252" w:lineRule="auto"/>
        <w:ind w:left="720" w:right="-567" w:firstLine="720"/>
        <w:rPr>
          <w:rFonts w:eastAsiaTheme="minorEastAsia"/>
          <w:kern w:val="24"/>
        </w:rPr>
      </w:pPr>
      <w:r w:rsidRPr="009E7F37">
        <w:rPr>
          <w:rFonts w:eastAsiaTheme="minorEastAsia"/>
          <w:kern w:val="24"/>
        </w:rPr>
        <w:t>Faza a II-a: 27 iunie-01 iulie 2024 (procesarea cererilor)</w:t>
      </w:r>
    </w:p>
    <w:p w14:paraId="1DB5FAE6" w14:textId="2E4780A9" w:rsidR="009E7F37" w:rsidRDefault="009E7F37" w:rsidP="009E7F37">
      <w:pPr>
        <w:pStyle w:val="NormalWeb"/>
        <w:spacing w:before="0" w:beforeAutospacing="0" w:after="0" w:afterAutospacing="0" w:line="252" w:lineRule="auto"/>
        <w:ind w:left="720" w:right="-567" w:firstLine="720"/>
        <w:rPr>
          <w:rFonts w:eastAsiaTheme="minorEastAsia"/>
          <w:kern w:val="24"/>
        </w:rPr>
      </w:pPr>
      <w:r w:rsidRPr="009E7F37">
        <w:rPr>
          <w:rFonts w:eastAsiaTheme="minorEastAsia"/>
          <w:kern w:val="24"/>
        </w:rPr>
        <w:t>Faza a III-a: 2 iulie-4 iulie 2024 (procesarea cererilor)</w:t>
      </w:r>
    </w:p>
    <w:p w14:paraId="224FCECE" w14:textId="2B8D4353" w:rsidR="009E7F37" w:rsidRPr="009E7F37" w:rsidRDefault="009E7F37" w:rsidP="009E7F37">
      <w:pPr>
        <w:pStyle w:val="NormalWeb"/>
        <w:spacing w:before="0" w:beforeAutospacing="0" w:after="0" w:afterAutospacing="0" w:line="252" w:lineRule="auto"/>
        <w:ind w:left="720" w:right="-567"/>
        <w:rPr>
          <w:rFonts w:eastAsiaTheme="minorEastAsia"/>
          <w:kern w:val="24"/>
        </w:rPr>
      </w:pPr>
      <w:r w:rsidRPr="009E7F37">
        <w:rPr>
          <w:rFonts w:eastAsiaTheme="minorEastAsia"/>
          <w:b/>
          <w:bCs/>
          <w:kern w:val="24"/>
        </w:rPr>
        <w:t>Afișarea rezultatelor</w:t>
      </w:r>
      <w:r w:rsidRPr="009E7F37">
        <w:rPr>
          <w:rFonts w:eastAsiaTheme="minorEastAsia"/>
          <w:kern w:val="24"/>
        </w:rPr>
        <w:t xml:space="preserve"> și a numărului de locuri libere după a doua etapă de înscrieri, 05 iulie</w:t>
      </w:r>
    </w:p>
    <w:p w14:paraId="4EC5D165" w14:textId="682AFAC0" w:rsidR="00B92BC0" w:rsidRDefault="00B92BC0" w:rsidP="00BA68E5">
      <w:pPr>
        <w:pStyle w:val="NormalWeb"/>
        <w:spacing w:before="0" w:beforeAutospacing="0" w:after="0" w:afterAutospacing="0" w:line="252" w:lineRule="auto"/>
        <w:ind w:left="720" w:right="-567"/>
        <w:jc w:val="center"/>
        <w:rPr>
          <w:rFonts w:eastAsiaTheme="minorEastAsia"/>
          <w:b/>
          <w:bCs/>
          <w:color w:val="FF0000"/>
          <w:kern w:val="24"/>
          <w:sz w:val="28"/>
          <w:szCs w:val="28"/>
        </w:rPr>
      </w:pPr>
      <w:r w:rsidRPr="009E7F37">
        <w:rPr>
          <w:rFonts w:eastAsiaTheme="minorEastAsia"/>
          <w:kern w:val="24"/>
          <w:sz w:val="28"/>
          <w:szCs w:val="28"/>
        </w:rPr>
        <w:t xml:space="preserve">ETAPA DE AJUSTĂRI:  </w:t>
      </w:r>
      <w:r w:rsidRPr="009E7F37">
        <w:rPr>
          <w:rFonts w:eastAsiaTheme="minorEastAsia"/>
          <w:b/>
          <w:bCs/>
          <w:color w:val="FF0000"/>
          <w:kern w:val="24"/>
          <w:sz w:val="28"/>
          <w:szCs w:val="28"/>
        </w:rPr>
        <w:t>19 august 2024 – 29 august 2024</w:t>
      </w:r>
    </w:p>
    <w:p w14:paraId="35B1E7F9" w14:textId="009D3835" w:rsidR="009E7F37" w:rsidRDefault="00B92BC0" w:rsidP="004B5C6B">
      <w:pPr>
        <w:pStyle w:val="NormalWeb"/>
        <w:numPr>
          <w:ilvl w:val="0"/>
          <w:numId w:val="3"/>
        </w:numPr>
        <w:spacing w:before="0" w:beforeAutospacing="0" w:line="252" w:lineRule="auto"/>
        <w:ind w:right="-567"/>
        <w:jc w:val="both"/>
        <w:rPr>
          <w:rFonts w:eastAsiaTheme="minorEastAsia"/>
          <w:color w:val="000000" w:themeColor="text1"/>
          <w:kern w:val="24"/>
        </w:rPr>
      </w:pPr>
      <w:r w:rsidRPr="009E7F37">
        <w:rPr>
          <w:rFonts w:eastAsiaTheme="minorEastAsia"/>
          <w:color w:val="000000" w:themeColor="text1"/>
          <w:kern w:val="24"/>
        </w:rPr>
        <w:t>În această etapă se realizează înscrierea copiilor care nu au fost înscriși în primele două etape din lipsă de locuri sau din diferite alte motive sau care nu au participat la primele două etape, pe locurile rămase libere în urma derulării celei de-a doua etape a înscrierilor.</w:t>
      </w:r>
    </w:p>
    <w:p w14:paraId="190EC29A" w14:textId="6FDAAE2D" w:rsidR="000A7E77" w:rsidRPr="004F4809" w:rsidRDefault="004B5C6B" w:rsidP="004F4809">
      <w:pPr>
        <w:pStyle w:val="NormalWeb"/>
        <w:spacing w:before="0" w:beforeAutospacing="0" w:after="0" w:afterAutospacing="0" w:line="252" w:lineRule="auto"/>
        <w:ind w:left="360" w:right="-567"/>
        <w:rPr>
          <w:rFonts w:eastAsiaTheme="minorEastAsia"/>
          <w:kern w:val="24"/>
        </w:rPr>
      </w:pPr>
      <w:r w:rsidRPr="009E7F37">
        <w:rPr>
          <w:rFonts w:eastAsiaTheme="minorEastAsia"/>
          <w:b/>
          <w:bCs/>
          <w:kern w:val="24"/>
        </w:rPr>
        <w:t>Afișarea rezultatelor</w:t>
      </w:r>
      <w:r w:rsidRPr="009E7F37">
        <w:rPr>
          <w:rFonts w:eastAsiaTheme="minorEastAsia"/>
          <w:kern w:val="24"/>
        </w:rPr>
        <w:t xml:space="preserve"> și a numărului de locuri libere după  etap</w:t>
      </w:r>
      <w:r>
        <w:rPr>
          <w:rFonts w:eastAsiaTheme="minorEastAsia"/>
          <w:kern w:val="24"/>
        </w:rPr>
        <w:t>a</w:t>
      </w:r>
      <w:r w:rsidRPr="009E7F37">
        <w:rPr>
          <w:rFonts w:eastAsiaTheme="minorEastAsia"/>
          <w:kern w:val="24"/>
        </w:rPr>
        <w:t xml:space="preserve"> de </w:t>
      </w:r>
      <w:r>
        <w:rPr>
          <w:rFonts w:eastAsiaTheme="minorEastAsia"/>
          <w:kern w:val="24"/>
        </w:rPr>
        <w:t>ajustări</w:t>
      </w:r>
      <w:r w:rsidRPr="009E7F37">
        <w:rPr>
          <w:rFonts w:eastAsiaTheme="minorEastAsia"/>
          <w:kern w:val="24"/>
        </w:rPr>
        <w:t xml:space="preserve">, </w:t>
      </w:r>
      <w:r>
        <w:rPr>
          <w:rFonts w:eastAsiaTheme="minorEastAsia"/>
          <w:kern w:val="24"/>
        </w:rPr>
        <w:t>30 august 2024</w:t>
      </w:r>
    </w:p>
    <w:p w14:paraId="1840C7B4" w14:textId="051D0C89" w:rsidR="008E7E6A" w:rsidRPr="009F3CC1" w:rsidRDefault="008E7E6A" w:rsidP="00BA68E5">
      <w:pPr>
        <w:ind w:right="-567"/>
        <w:jc w:val="center"/>
        <w:rPr>
          <w:rFonts w:ascii="Times New Roman" w:hAnsi="Times New Roman" w:cs="Times New Roman"/>
          <w:b/>
          <w:bCs/>
          <w:sz w:val="32"/>
          <w:szCs w:val="32"/>
          <w:u w:val="single"/>
          <w:lang w:val="ro-RO"/>
        </w:rPr>
      </w:pPr>
      <w:r w:rsidRPr="009F3CC1">
        <w:rPr>
          <w:rFonts w:ascii="Times New Roman" w:hAnsi="Times New Roman" w:cs="Times New Roman"/>
          <w:b/>
          <w:bCs/>
          <w:sz w:val="32"/>
          <w:szCs w:val="32"/>
          <w:u w:val="single"/>
          <w:lang w:val="ro-RO"/>
        </w:rPr>
        <w:t>Documente necesare</w:t>
      </w:r>
      <w:r w:rsidR="005813BB">
        <w:rPr>
          <w:rFonts w:ascii="Times New Roman" w:hAnsi="Times New Roman" w:cs="Times New Roman"/>
          <w:b/>
          <w:bCs/>
          <w:sz w:val="32"/>
          <w:szCs w:val="32"/>
          <w:u w:val="single"/>
          <w:lang w:val="ro-RO"/>
        </w:rPr>
        <w:t xml:space="preserve"> înscriere la grupa mică:</w:t>
      </w:r>
    </w:p>
    <w:p w14:paraId="44022076" w14:textId="77777777" w:rsidR="002A2A63" w:rsidRPr="004C2BA8" w:rsidRDefault="002A2A63" w:rsidP="00BA68E5">
      <w:pPr>
        <w:ind w:right="-567"/>
        <w:jc w:val="both"/>
        <w:rPr>
          <w:rFonts w:ascii="Times New Roman" w:hAnsi="Times New Roman" w:cs="Times New Roman"/>
          <w:i/>
          <w:iCs/>
          <w:sz w:val="24"/>
          <w:szCs w:val="24"/>
          <w:lang w:val="ro-RO"/>
        </w:rPr>
      </w:pPr>
    </w:p>
    <w:p w14:paraId="6CB46EBF" w14:textId="2C4A3E54" w:rsidR="006C719D" w:rsidRPr="005813BB" w:rsidRDefault="00B86D4C" w:rsidP="004F4809">
      <w:pPr>
        <w:pStyle w:val="Listparagraf"/>
        <w:numPr>
          <w:ilvl w:val="0"/>
          <w:numId w:val="2"/>
        </w:numPr>
        <w:ind w:right="-993"/>
        <w:jc w:val="both"/>
        <w:rPr>
          <w:rFonts w:ascii="Times New Roman" w:hAnsi="Times New Roman" w:cs="Times New Roman"/>
          <w:sz w:val="24"/>
          <w:szCs w:val="24"/>
          <w:lang w:val="ro-RO"/>
        </w:rPr>
      </w:pPr>
      <w:r w:rsidRPr="009F3CC1">
        <w:rPr>
          <w:rFonts w:ascii="Times New Roman" w:hAnsi="Times New Roman" w:cs="Times New Roman"/>
          <w:sz w:val="24"/>
          <w:szCs w:val="24"/>
          <w:lang w:val="ro-RO"/>
        </w:rPr>
        <w:t>Certificat de naștere copil (copie);</w:t>
      </w:r>
    </w:p>
    <w:p w14:paraId="7B48ABF1" w14:textId="65A4BEBA" w:rsidR="006C719D" w:rsidRPr="005813BB" w:rsidRDefault="008E7E6A" w:rsidP="004F4809">
      <w:pPr>
        <w:pStyle w:val="Listparagraf"/>
        <w:numPr>
          <w:ilvl w:val="0"/>
          <w:numId w:val="2"/>
        </w:numPr>
        <w:ind w:right="-993"/>
        <w:jc w:val="both"/>
        <w:rPr>
          <w:rFonts w:ascii="Times New Roman" w:hAnsi="Times New Roman" w:cs="Times New Roman"/>
          <w:sz w:val="24"/>
          <w:szCs w:val="24"/>
          <w:lang w:val="ro-RO"/>
        </w:rPr>
      </w:pPr>
      <w:r w:rsidRPr="009F3CC1">
        <w:rPr>
          <w:rFonts w:ascii="Times New Roman" w:hAnsi="Times New Roman" w:cs="Times New Roman"/>
          <w:sz w:val="24"/>
          <w:szCs w:val="24"/>
          <w:lang w:val="ro-RO"/>
        </w:rPr>
        <w:t>Certificat de căsătorie părinți (copie);</w:t>
      </w:r>
    </w:p>
    <w:p w14:paraId="54749C14" w14:textId="5FB7E693" w:rsidR="006C719D" w:rsidRPr="005813BB" w:rsidRDefault="008E7E6A" w:rsidP="004F4809">
      <w:pPr>
        <w:pStyle w:val="Listparagraf"/>
        <w:numPr>
          <w:ilvl w:val="0"/>
          <w:numId w:val="2"/>
        </w:numPr>
        <w:ind w:right="-993"/>
        <w:jc w:val="both"/>
        <w:rPr>
          <w:rFonts w:ascii="Times New Roman" w:hAnsi="Times New Roman" w:cs="Times New Roman"/>
          <w:sz w:val="24"/>
          <w:szCs w:val="24"/>
          <w:lang w:val="ro-RO"/>
        </w:rPr>
      </w:pPr>
      <w:r w:rsidRPr="009F3CC1">
        <w:rPr>
          <w:rFonts w:ascii="Times New Roman" w:hAnsi="Times New Roman" w:cs="Times New Roman"/>
          <w:sz w:val="24"/>
          <w:szCs w:val="24"/>
          <w:lang w:val="ro-RO"/>
        </w:rPr>
        <w:t>Acte identitate de la ambii părinți</w:t>
      </w:r>
      <w:r w:rsidR="00B86D4C" w:rsidRPr="009F3CC1">
        <w:rPr>
          <w:rFonts w:ascii="Times New Roman" w:hAnsi="Times New Roman" w:cs="Times New Roman"/>
          <w:sz w:val="24"/>
          <w:szCs w:val="24"/>
          <w:lang w:val="ro-RO"/>
        </w:rPr>
        <w:t>/ tutore/reprezentant legal</w:t>
      </w:r>
      <w:r w:rsidRPr="009F3CC1">
        <w:rPr>
          <w:rFonts w:ascii="Times New Roman" w:hAnsi="Times New Roman" w:cs="Times New Roman"/>
          <w:sz w:val="24"/>
          <w:szCs w:val="24"/>
          <w:lang w:val="ro-RO"/>
        </w:rPr>
        <w:t xml:space="preserve"> (copie);</w:t>
      </w:r>
    </w:p>
    <w:p w14:paraId="4E118533" w14:textId="301AF60F" w:rsidR="00D460EB" w:rsidRPr="005813BB" w:rsidRDefault="00D76A01" w:rsidP="004F4809">
      <w:pPr>
        <w:pStyle w:val="Listparagraf"/>
        <w:numPr>
          <w:ilvl w:val="0"/>
          <w:numId w:val="2"/>
        </w:numPr>
        <w:ind w:right="-993"/>
        <w:jc w:val="both"/>
        <w:rPr>
          <w:rFonts w:ascii="Times New Roman" w:hAnsi="Times New Roman" w:cs="Times New Roman"/>
          <w:sz w:val="24"/>
          <w:szCs w:val="24"/>
          <w:lang w:val="ro-RO"/>
        </w:rPr>
      </w:pPr>
      <w:r w:rsidRPr="009F3CC1">
        <w:rPr>
          <w:rFonts w:ascii="Times New Roman" w:hAnsi="Times New Roman" w:cs="Times New Roman"/>
          <w:sz w:val="24"/>
          <w:szCs w:val="24"/>
          <w:lang w:val="ro-RO"/>
        </w:rPr>
        <w:t>În cazul în care părinții sunt divorțați, depun la înscriere o copie a hotărârii judecătorești definitive din care să rezulte modul în care se exercită autoritatea părintească și unde a fost stabilită locuința minorului.</w:t>
      </w:r>
    </w:p>
    <w:p w14:paraId="004A5FED" w14:textId="3AF944A4" w:rsidR="00BA68E5" w:rsidRPr="00BA68E5" w:rsidRDefault="00BA68E5" w:rsidP="004F4809">
      <w:pPr>
        <w:pStyle w:val="Listparagraf"/>
        <w:numPr>
          <w:ilvl w:val="0"/>
          <w:numId w:val="2"/>
        </w:numPr>
        <w:autoSpaceDE w:val="0"/>
        <w:autoSpaceDN w:val="0"/>
        <w:adjustRightInd w:val="0"/>
        <w:ind w:right="-993"/>
        <w:jc w:val="both"/>
        <w:rPr>
          <w:rFonts w:ascii="Times New Roman" w:hAnsi="Times New Roman" w:cs="Times New Roman"/>
          <w:sz w:val="24"/>
          <w:szCs w:val="24"/>
          <w:u w:val="single"/>
          <w:lang w:val="ro-RO"/>
        </w:rPr>
      </w:pPr>
      <w:r w:rsidRPr="00BA68E5">
        <w:rPr>
          <w:rFonts w:ascii="Times New Roman" w:hAnsi="Times New Roman" w:cs="Times New Roman"/>
          <w:sz w:val="24"/>
          <w:szCs w:val="24"/>
          <w:u w:val="single"/>
          <w:lang w:val="ro-RO"/>
        </w:rPr>
        <w:t>La dosarul de înscriere se adaugă, la începutul anului școlar, următoarele documente:</w:t>
      </w:r>
    </w:p>
    <w:p w14:paraId="3678474B" w14:textId="07EC325C" w:rsidR="00BA68E5" w:rsidRPr="00BA68E5" w:rsidRDefault="00BA68E5" w:rsidP="004F4809">
      <w:pPr>
        <w:pStyle w:val="Listparagraf"/>
        <w:autoSpaceDE w:val="0"/>
        <w:autoSpaceDN w:val="0"/>
        <w:adjustRightInd w:val="0"/>
        <w:ind w:left="709" w:right="-993"/>
        <w:jc w:val="both"/>
        <w:rPr>
          <w:rFonts w:ascii="Times New Roman" w:hAnsi="Times New Roman" w:cs="Times New Roman"/>
          <w:sz w:val="24"/>
          <w:szCs w:val="24"/>
          <w:lang w:val="ro-RO"/>
        </w:rPr>
      </w:pPr>
      <w:r w:rsidRPr="00BA68E5">
        <w:rPr>
          <w:rFonts w:ascii="Times New Roman" w:hAnsi="Times New Roman" w:cs="Times New Roman"/>
          <w:sz w:val="24"/>
          <w:szCs w:val="24"/>
          <w:lang w:val="ro-RO"/>
        </w:rPr>
        <w:t>a) adeverință de la medicul de familie în care se menționează că respectivul copil este sănătos clinic; adeverința este necesară în prima zi de prezentare a copilului în unitatea de învățământ;</w:t>
      </w:r>
    </w:p>
    <w:p w14:paraId="4FC88996" w14:textId="2DB1B964" w:rsidR="008E7E6A" w:rsidRDefault="00BA68E5" w:rsidP="004F4809">
      <w:pPr>
        <w:autoSpaceDE w:val="0"/>
        <w:autoSpaceDN w:val="0"/>
        <w:adjustRightInd w:val="0"/>
        <w:ind w:left="720" w:right="-993"/>
        <w:jc w:val="both"/>
        <w:rPr>
          <w:rFonts w:ascii="Times New Roman" w:hAnsi="Times New Roman" w:cs="Times New Roman"/>
          <w:sz w:val="24"/>
          <w:szCs w:val="24"/>
          <w:lang w:val="ro-RO"/>
        </w:rPr>
      </w:pPr>
      <w:r w:rsidRPr="00BA68E5">
        <w:rPr>
          <w:rFonts w:ascii="Times New Roman" w:hAnsi="Times New Roman" w:cs="Times New Roman"/>
          <w:sz w:val="24"/>
          <w:szCs w:val="24"/>
          <w:lang w:val="ro-RO"/>
        </w:rPr>
        <w:t>b) avizul epidemiologic/dovada de vaccinare întocmit(ă) conform prevederilor elaborate de Ministerul Sănătății, cu privire la intrarea copilului în colectivitate, eliberat(ă) de medicul de familie al copilului înainte de a începe frecventarea unității.</w:t>
      </w:r>
    </w:p>
    <w:p w14:paraId="30EAF6DE" w14:textId="77777777" w:rsidR="00D35B6E" w:rsidRDefault="00D35B6E" w:rsidP="004F4809">
      <w:pPr>
        <w:autoSpaceDE w:val="0"/>
        <w:autoSpaceDN w:val="0"/>
        <w:adjustRightInd w:val="0"/>
        <w:ind w:left="720" w:right="-993"/>
        <w:jc w:val="both"/>
        <w:rPr>
          <w:rFonts w:ascii="Times New Roman" w:hAnsi="Times New Roman" w:cs="Times New Roman"/>
          <w:sz w:val="24"/>
          <w:szCs w:val="24"/>
          <w:lang w:val="ro-RO"/>
        </w:rPr>
      </w:pPr>
    </w:p>
    <w:p w14:paraId="0568BA71" w14:textId="146FE06B" w:rsidR="00D35B6E" w:rsidRPr="00D460EB" w:rsidRDefault="00D35B6E" w:rsidP="00D35B6E">
      <w:pPr>
        <w:tabs>
          <w:tab w:val="left" w:pos="7320"/>
        </w:tabs>
        <w:suppressAutoHyphens/>
        <w:spacing w:line="240" w:lineRule="exact"/>
        <w:ind w:left="3960" w:hanging="3960"/>
        <w:rPr>
          <w:rFonts w:ascii="Times New Roman" w:eastAsia="Times New Roman" w:hAnsi="Times New Roman" w:cs="Times New Roman"/>
          <w:lang w:val="it-IT" w:eastAsia="ro-RO"/>
        </w:rPr>
      </w:pPr>
      <w:r>
        <w:rPr>
          <w:rFonts w:ascii="Times New Roman" w:eastAsia="Times New Roman" w:hAnsi="Times New Roman" w:cs="Times New Roman"/>
          <w:b/>
          <w:bCs/>
          <w:lang w:val="it-IT" w:eastAsia="ro-RO"/>
        </w:rPr>
        <w:t xml:space="preserve">                               </w:t>
      </w:r>
      <w:r>
        <w:rPr>
          <w:rFonts w:ascii="Times New Roman" w:eastAsia="Times New Roman" w:hAnsi="Times New Roman" w:cs="Times New Roman"/>
          <w:b/>
          <w:bCs/>
          <w:lang w:val="it-IT" w:eastAsia="ro-RO"/>
        </w:rPr>
        <w:tab/>
        <w:t xml:space="preserve">                           </w:t>
      </w:r>
      <w:r w:rsidRPr="00D460EB">
        <w:rPr>
          <w:rFonts w:ascii="Times New Roman" w:eastAsia="Times New Roman" w:hAnsi="Times New Roman" w:cs="Times New Roman"/>
          <w:b/>
          <w:bCs/>
          <w:lang w:val="it-IT" w:eastAsia="ro-RO"/>
        </w:rPr>
        <w:t>Şcoala Gimnazială Şeica Mare</w:t>
      </w:r>
      <w:r w:rsidRPr="00D460EB">
        <w:rPr>
          <w:rFonts w:ascii="Times New Roman" w:eastAsia="Times New Roman" w:hAnsi="Times New Roman" w:cs="Times New Roman"/>
          <w:b/>
          <w:bCs/>
          <w:lang w:val="it-IT" w:eastAsia="ro-RO"/>
        </w:rPr>
        <w:tab/>
        <w:t xml:space="preserve">                                                                </w:t>
      </w:r>
    </w:p>
    <w:p w14:paraId="1177E0EF" w14:textId="51ADD69C" w:rsidR="00D35B6E" w:rsidRPr="00D460EB" w:rsidRDefault="00D35B6E" w:rsidP="00D35B6E">
      <w:pPr>
        <w:suppressAutoHyphens/>
        <w:spacing w:line="240" w:lineRule="exact"/>
        <w:ind w:left="284" w:hanging="284"/>
        <w:rPr>
          <w:rFonts w:ascii="Times New Roman" w:eastAsia="Times New Roman" w:hAnsi="Times New Roman" w:cs="Times New Roman"/>
          <w:b/>
          <w:bCs/>
          <w:lang w:val="es-ES" w:eastAsia="ro-RO"/>
        </w:rPr>
      </w:pPr>
      <w:r w:rsidRPr="00D460EB">
        <w:rPr>
          <w:rFonts w:ascii="Times New Roman" w:eastAsia="Times New Roman" w:hAnsi="Times New Roman" w:cs="Times New Roman"/>
          <w:b/>
          <w:bCs/>
          <w:lang w:val="pt-BR" w:eastAsia="ro-RO"/>
        </w:rPr>
        <w:t xml:space="preserve">                  </w:t>
      </w:r>
      <w:r>
        <w:rPr>
          <w:rFonts w:ascii="Times New Roman" w:eastAsia="Times New Roman" w:hAnsi="Times New Roman" w:cs="Times New Roman"/>
          <w:b/>
          <w:bCs/>
          <w:lang w:val="pt-BR" w:eastAsia="ro-RO"/>
        </w:rPr>
        <w:tab/>
      </w:r>
      <w:r>
        <w:rPr>
          <w:rFonts w:ascii="Times New Roman" w:eastAsia="Times New Roman" w:hAnsi="Times New Roman" w:cs="Times New Roman"/>
          <w:b/>
          <w:bCs/>
          <w:lang w:val="pt-BR" w:eastAsia="ro-RO"/>
        </w:rPr>
        <w:tab/>
      </w:r>
      <w:r>
        <w:rPr>
          <w:rFonts w:ascii="Times New Roman" w:eastAsia="Times New Roman" w:hAnsi="Times New Roman" w:cs="Times New Roman"/>
          <w:b/>
          <w:bCs/>
          <w:lang w:val="pt-BR" w:eastAsia="ro-RO"/>
        </w:rPr>
        <w:tab/>
      </w:r>
      <w:r>
        <w:rPr>
          <w:rFonts w:ascii="Times New Roman" w:eastAsia="Times New Roman" w:hAnsi="Times New Roman" w:cs="Times New Roman"/>
          <w:b/>
          <w:bCs/>
          <w:lang w:val="pt-BR" w:eastAsia="ro-RO"/>
        </w:rPr>
        <w:tab/>
      </w:r>
      <w:r>
        <w:rPr>
          <w:rFonts w:ascii="Times New Roman" w:eastAsia="Times New Roman" w:hAnsi="Times New Roman" w:cs="Times New Roman"/>
          <w:b/>
          <w:bCs/>
          <w:lang w:val="pt-BR" w:eastAsia="ro-RO"/>
        </w:rPr>
        <w:tab/>
      </w:r>
      <w:r>
        <w:rPr>
          <w:rFonts w:ascii="Times New Roman" w:eastAsia="Times New Roman" w:hAnsi="Times New Roman" w:cs="Times New Roman"/>
          <w:b/>
          <w:bCs/>
          <w:lang w:val="pt-BR" w:eastAsia="ro-RO"/>
        </w:rPr>
        <w:tab/>
        <w:t xml:space="preserve">    </w:t>
      </w:r>
      <w:r w:rsidRPr="00D460EB">
        <w:rPr>
          <w:rFonts w:ascii="Times New Roman" w:eastAsia="Times New Roman" w:hAnsi="Times New Roman" w:cs="Times New Roman"/>
          <w:b/>
          <w:bCs/>
          <w:lang w:val="pt-BR" w:eastAsia="ro-RO"/>
        </w:rPr>
        <w:t xml:space="preserve"> </w:t>
      </w:r>
      <w:r w:rsidRPr="00D460EB">
        <w:rPr>
          <w:rFonts w:ascii="Times New Roman" w:eastAsia="Times New Roman" w:hAnsi="Times New Roman" w:cs="Times New Roman"/>
          <w:b/>
          <w:bCs/>
          <w:lang w:val="es-ES" w:eastAsia="ro-RO"/>
        </w:rPr>
        <w:t>Telefon/fax: 0040-69-853387</w:t>
      </w:r>
    </w:p>
    <w:p w14:paraId="3EFCF48F" w14:textId="14657CC2" w:rsidR="00D35B6E" w:rsidRPr="00D460EB" w:rsidRDefault="00D35B6E" w:rsidP="00D35B6E">
      <w:pPr>
        <w:suppressAutoHyphens/>
        <w:spacing w:line="240" w:lineRule="exact"/>
        <w:ind w:left="340" w:firstLine="360"/>
        <w:rPr>
          <w:rFonts w:ascii="Times New Roman" w:hAnsi="Times New Roman" w:cs="Times New Roman"/>
          <w:lang w:val="pt-BR" w:eastAsia="zh-CN"/>
        </w:rPr>
      </w:pPr>
      <w:r w:rsidRPr="00D460EB">
        <w:rPr>
          <w:rFonts w:ascii="Times New Roman" w:hAnsi="Times New Roman" w:cs="Times New Roman"/>
          <w:b/>
          <w:bCs/>
          <w:lang w:val="pt-BR" w:eastAsia="zh-CN"/>
        </w:rPr>
        <w:t xml:space="preserve">                 </w:t>
      </w:r>
      <w:r>
        <w:rPr>
          <w:rFonts w:ascii="Times New Roman" w:hAnsi="Times New Roman" w:cs="Times New Roman"/>
          <w:b/>
          <w:bCs/>
          <w:lang w:val="pt-BR" w:eastAsia="zh-CN"/>
        </w:rPr>
        <w:t xml:space="preserve">   </w:t>
      </w:r>
      <w:r>
        <w:rPr>
          <w:rFonts w:ascii="Times New Roman" w:hAnsi="Times New Roman" w:cs="Times New Roman"/>
          <w:b/>
          <w:bCs/>
          <w:lang w:val="pt-BR" w:eastAsia="zh-CN"/>
        </w:rPr>
        <w:tab/>
      </w:r>
      <w:r>
        <w:rPr>
          <w:rFonts w:ascii="Times New Roman" w:hAnsi="Times New Roman" w:cs="Times New Roman"/>
          <w:b/>
          <w:bCs/>
          <w:lang w:val="pt-BR" w:eastAsia="zh-CN"/>
        </w:rPr>
        <w:tab/>
      </w:r>
      <w:r>
        <w:rPr>
          <w:rFonts w:ascii="Times New Roman" w:hAnsi="Times New Roman" w:cs="Times New Roman"/>
          <w:b/>
          <w:bCs/>
          <w:lang w:val="pt-BR" w:eastAsia="zh-CN"/>
        </w:rPr>
        <w:tab/>
      </w:r>
      <w:r>
        <w:rPr>
          <w:rFonts w:ascii="Times New Roman" w:hAnsi="Times New Roman" w:cs="Times New Roman"/>
          <w:b/>
          <w:bCs/>
          <w:lang w:val="pt-BR" w:eastAsia="zh-CN"/>
        </w:rPr>
        <w:tab/>
      </w:r>
      <w:r>
        <w:rPr>
          <w:rFonts w:ascii="Times New Roman" w:hAnsi="Times New Roman" w:cs="Times New Roman"/>
          <w:b/>
          <w:bCs/>
          <w:lang w:val="pt-BR" w:eastAsia="zh-CN"/>
        </w:rPr>
        <w:tab/>
        <w:t xml:space="preserve">     </w:t>
      </w:r>
      <w:r w:rsidRPr="00D460EB">
        <w:rPr>
          <w:rFonts w:ascii="Times New Roman" w:hAnsi="Times New Roman" w:cs="Times New Roman"/>
          <w:b/>
          <w:bCs/>
          <w:lang w:val="pt-BR" w:eastAsia="zh-CN"/>
        </w:rPr>
        <w:t xml:space="preserve"> E-mail: </w:t>
      </w:r>
      <w:hyperlink r:id="rId8" w:history="1">
        <w:r w:rsidRPr="00D460EB">
          <w:rPr>
            <w:rFonts w:ascii="Times New Roman" w:hAnsi="Times New Roman" w:cs="Times New Roman"/>
            <w:b/>
            <w:bCs/>
            <w:color w:val="0563C1"/>
            <w:u w:val="single"/>
            <w:lang w:val="pt-BR" w:eastAsia="zh-CN"/>
          </w:rPr>
          <w:t>scoalaseica@yahoo.com</w:t>
        </w:r>
      </w:hyperlink>
    </w:p>
    <w:p w14:paraId="3C90430A" w14:textId="77777777" w:rsidR="00D35B6E" w:rsidRPr="00BA68E5" w:rsidRDefault="00D35B6E" w:rsidP="00D35B6E">
      <w:pPr>
        <w:autoSpaceDE w:val="0"/>
        <w:autoSpaceDN w:val="0"/>
        <w:adjustRightInd w:val="0"/>
        <w:ind w:left="720" w:right="-993"/>
        <w:jc w:val="right"/>
        <w:rPr>
          <w:rFonts w:ascii="Times New Roman" w:hAnsi="Times New Roman" w:cs="Times New Roman"/>
          <w:sz w:val="24"/>
          <w:szCs w:val="24"/>
          <w:lang w:val="ro-RO"/>
        </w:rPr>
      </w:pPr>
    </w:p>
    <w:sectPr w:rsidR="00D35B6E" w:rsidRPr="00BA68E5" w:rsidSect="004F4809">
      <w:pgSz w:w="11906" w:h="16838"/>
      <w:pgMar w:top="0"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DE620" w14:textId="77777777" w:rsidR="00CF036C" w:rsidRDefault="00CF036C" w:rsidP="002A2A63">
      <w:r>
        <w:separator/>
      </w:r>
    </w:p>
  </w:endnote>
  <w:endnote w:type="continuationSeparator" w:id="0">
    <w:p w14:paraId="34464E25" w14:textId="77777777" w:rsidR="00CF036C" w:rsidRDefault="00CF036C" w:rsidP="002A2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3EC71" w14:textId="77777777" w:rsidR="00CF036C" w:rsidRDefault="00CF036C" w:rsidP="002A2A63">
      <w:r>
        <w:separator/>
      </w:r>
    </w:p>
  </w:footnote>
  <w:footnote w:type="continuationSeparator" w:id="0">
    <w:p w14:paraId="17E0428A" w14:textId="77777777" w:rsidR="00CF036C" w:rsidRDefault="00CF036C" w:rsidP="002A2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63B86"/>
    <w:multiLevelType w:val="hybridMultilevel"/>
    <w:tmpl w:val="95B00724"/>
    <w:lvl w:ilvl="0" w:tplc="013812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711908"/>
    <w:multiLevelType w:val="hybridMultilevel"/>
    <w:tmpl w:val="2364343A"/>
    <w:lvl w:ilvl="0" w:tplc="0C0C768E">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79DD5997"/>
    <w:multiLevelType w:val="hybridMultilevel"/>
    <w:tmpl w:val="543CFEC0"/>
    <w:lvl w:ilvl="0" w:tplc="5E6A75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9334B6"/>
    <w:multiLevelType w:val="hybridMultilevel"/>
    <w:tmpl w:val="CAF840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83050505">
    <w:abstractNumId w:val="0"/>
  </w:num>
  <w:num w:numId="2" w16cid:durableId="715591898">
    <w:abstractNumId w:val="2"/>
  </w:num>
  <w:num w:numId="3" w16cid:durableId="1922248499">
    <w:abstractNumId w:val="3"/>
  </w:num>
  <w:num w:numId="4" w16cid:durableId="1285383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E6A"/>
    <w:rsid w:val="00023847"/>
    <w:rsid w:val="00030D7E"/>
    <w:rsid w:val="000A7E77"/>
    <w:rsid w:val="000F22E4"/>
    <w:rsid w:val="00136160"/>
    <w:rsid w:val="001C693F"/>
    <w:rsid w:val="0023789C"/>
    <w:rsid w:val="002607E6"/>
    <w:rsid w:val="0028309F"/>
    <w:rsid w:val="00294965"/>
    <w:rsid w:val="002A2A63"/>
    <w:rsid w:val="00302E60"/>
    <w:rsid w:val="00343FF0"/>
    <w:rsid w:val="004B5C6B"/>
    <w:rsid w:val="004C2BA8"/>
    <w:rsid w:val="004F4809"/>
    <w:rsid w:val="005813BB"/>
    <w:rsid w:val="005C02E6"/>
    <w:rsid w:val="0065228E"/>
    <w:rsid w:val="00692ADE"/>
    <w:rsid w:val="006A09CF"/>
    <w:rsid w:val="006C719D"/>
    <w:rsid w:val="006D2230"/>
    <w:rsid w:val="00725A2C"/>
    <w:rsid w:val="00790DBC"/>
    <w:rsid w:val="00891221"/>
    <w:rsid w:val="00893F0C"/>
    <w:rsid w:val="008E7E6A"/>
    <w:rsid w:val="008F18A3"/>
    <w:rsid w:val="009D268D"/>
    <w:rsid w:val="009E6BBF"/>
    <w:rsid w:val="009E7F37"/>
    <w:rsid w:val="009F3CC1"/>
    <w:rsid w:val="00A06199"/>
    <w:rsid w:val="00A2600A"/>
    <w:rsid w:val="00A4286B"/>
    <w:rsid w:val="00A70F9A"/>
    <w:rsid w:val="00B0778E"/>
    <w:rsid w:val="00B23083"/>
    <w:rsid w:val="00B30AE2"/>
    <w:rsid w:val="00B86D4C"/>
    <w:rsid w:val="00B92BC0"/>
    <w:rsid w:val="00BA077D"/>
    <w:rsid w:val="00BA68E5"/>
    <w:rsid w:val="00C15CD7"/>
    <w:rsid w:val="00CA73AF"/>
    <w:rsid w:val="00CF036C"/>
    <w:rsid w:val="00D35B6E"/>
    <w:rsid w:val="00D460EB"/>
    <w:rsid w:val="00D76A01"/>
    <w:rsid w:val="00D76DC2"/>
    <w:rsid w:val="00D82419"/>
    <w:rsid w:val="00D933C1"/>
    <w:rsid w:val="00E157B2"/>
    <w:rsid w:val="00E75D43"/>
    <w:rsid w:val="00EE0A52"/>
    <w:rsid w:val="00F84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42250"/>
  <w15:chartTrackingRefBased/>
  <w15:docId w15:val="{84DACFCF-5EEC-47B9-A953-BBD24B78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77D"/>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8E7E6A"/>
    <w:pPr>
      <w:ind w:left="720"/>
      <w:contextualSpacing/>
    </w:pPr>
  </w:style>
  <w:style w:type="paragraph" w:styleId="Antet">
    <w:name w:val="header"/>
    <w:basedOn w:val="Normal"/>
    <w:link w:val="AntetCaracter"/>
    <w:uiPriority w:val="99"/>
    <w:unhideWhenUsed/>
    <w:rsid w:val="002A2A63"/>
    <w:pPr>
      <w:tabs>
        <w:tab w:val="center" w:pos="4536"/>
        <w:tab w:val="right" w:pos="9072"/>
      </w:tabs>
    </w:pPr>
  </w:style>
  <w:style w:type="character" w:customStyle="1" w:styleId="AntetCaracter">
    <w:name w:val="Antet Caracter"/>
    <w:basedOn w:val="Fontdeparagrafimplicit"/>
    <w:link w:val="Antet"/>
    <w:uiPriority w:val="99"/>
    <w:rsid w:val="002A2A63"/>
  </w:style>
  <w:style w:type="paragraph" w:styleId="Subsol">
    <w:name w:val="footer"/>
    <w:basedOn w:val="Normal"/>
    <w:link w:val="SubsolCaracter"/>
    <w:uiPriority w:val="99"/>
    <w:unhideWhenUsed/>
    <w:rsid w:val="002A2A63"/>
    <w:pPr>
      <w:tabs>
        <w:tab w:val="center" w:pos="4536"/>
        <w:tab w:val="right" w:pos="9072"/>
      </w:tabs>
    </w:pPr>
  </w:style>
  <w:style w:type="character" w:customStyle="1" w:styleId="SubsolCaracter">
    <w:name w:val="Subsol Caracter"/>
    <w:basedOn w:val="Fontdeparagrafimplicit"/>
    <w:link w:val="Subsol"/>
    <w:uiPriority w:val="99"/>
    <w:rsid w:val="002A2A63"/>
  </w:style>
  <w:style w:type="paragraph" w:styleId="NormalWeb">
    <w:name w:val="Normal (Web)"/>
    <w:basedOn w:val="Normal"/>
    <w:uiPriority w:val="99"/>
    <w:unhideWhenUsed/>
    <w:rsid w:val="00030D7E"/>
    <w:pPr>
      <w:spacing w:before="100" w:beforeAutospacing="1" w:after="100" w:afterAutospacing="1"/>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724101">
      <w:bodyDiv w:val="1"/>
      <w:marLeft w:val="0"/>
      <w:marRight w:val="0"/>
      <w:marTop w:val="0"/>
      <w:marBottom w:val="0"/>
      <w:divBdr>
        <w:top w:val="none" w:sz="0" w:space="0" w:color="auto"/>
        <w:left w:val="none" w:sz="0" w:space="0" w:color="auto"/>
        <w:bottom w:val="none" w:sz="0" w:space="0" w:color="auto"/>
        <w:right w:val="none" w:sz="0" w:space="0" w:color="auto"/>
      </w:divBdr>
    </w:div>
    <w:div w:id="282466383">
      <w:bodyDiv w:val="1"/>
      <w:marLeft w:val="0"/>
      <w:marRight w:val="0"/>
      <w:marTop w:val="0"/>
      <w:marBottom w:val="0"/>
      <w:divBdr>
        <w:top w:val="none" w:sz="0" w:space="0" w:color="auto"/>
        <w:left w:val="none" w:sz="0" w:space="0" w:color="auto"/>
        <w:bottom w:val="none" w:sz="0" w:space="0" w:color="auto"/>
        <w:right w:val="none" w:sz="0" w:space="0" w:color="auto"/>
      </w:divBdr>
    </w:div>
    <w:div w:id="738552442">
      <w:bodyDiv w:val="1"/>
      <w:marLeft w:val="0"/>
      <w:marRight w:val="0"/>
      <w:marTop w:val="0"/>
      <w:marBottom w:val="0"/>
      <w:divBdr>
        <w:top w:val="none" w:sz="0" w:space="0" w:color="auto"/>
        <w:left w:val="none" w:sz="0" w:space="0" w:color="auto"/>
        <w:bottom w:val="none" w:sz="0" w:space="0" w:color="auto"/>
        <w:right w:val="none" w:sz="0" w:space="0" w:color="auto"/>
      </w:divBdr>
    </w:div>
    <w:div w:id="1167283962">
      <w:bodyDiv w:val="1"/>
      <w:marLeft w:val="0"/>
      <w:marRight w:val="0"/>
      <w:marTop w:val="0"/>
      <w:marBottom w:val="0"/>
      <w:divBdr>
        <w:top w:val="none" w:sz="0" w:space="0" w:color="auto"/>
        <w:left w:val="none" w:sz="0" w:space="0" w:color="auto"/>
        <w:bottom w:val="none" w:sz="0" w:space="0" w:color="auto"/>
        <w:right w:val="none" w:sz="0" w:space="0" w:color="auto"/>
      </w:divBdr>
    </w:div>
    <w:div w:id="146928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alaseica@yahoo.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424</Words>
  <Characters>2460</Characters>
  <Application>Microsoft Office Word</Application>
  <DocSecurity>0</DocSecurity>
  <Lines>20</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 Scoala Seica Mare</dc:creator>
  <cp:keywords/>
  <dc:description/>
  <cp:lastModifiedBy>AEL 78 SEICA MARE</cp:lastModifiedBy>
  <cp:revision>14</cp:revision>
  <cp:lastPrinted>2024-05-17T11:10:00Z</cp:lastPrinted>
  <dcterms:created xsi:type="dcterms:W3CDTF">2024-05-13T11:50:00Z</dcterms:created>
  <dcterms:modified xsi:type="dcterms:W3CDTF">2024-05-17T11:10:00Z</dcterms:modified>
</cp:coreProperties>
</file>